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65D" w:rsidRPr="008D6D7D" w:rsidRDefault="00F4165D" w:rsidP="00854603">
      <w:pPr>
        <w:ind w:left="5760" w:firstLine="720"/>
        <w:rPr>
          <w:rFonts w:ascii="Calibri" w:hAnsi="Calibri" w:cs="Calibri"/>
          <w:lang w:val="de-DE"/>
        </w:rPr>
      </w:pPr>
    </w:p>
    <w:p w:rsidR="00F4165D" w:rsidRPr="008D6D7D" w:rsidRDefault="00F4165D" w:rsidP="00CE0C91">
      <w:pPr>
        <w:rPr>
          <w:rFonts w:ascii="Calibri" w:hAnsi="Calibri" w:cs="Calibri"/>
          <w:lang w:val="de-DE"/>
        </w:rPr>
      </w:pPr>
    </w:p>
    <w:p w:rsidR="0081074C" w:rsidRPr="008D6D7D" w:rsidRDefault="00CE0C91" w:rsidP="0081074C">
      <w:pPr>
        <w:rPr>
          <w:rFonts w:ascii="Calibri" w:hAnsi="Calibri" w:cs="Calibri"/>
          <w:b/>
          <w:lang w:val="de-DE"/>
        </w:rPr>
      </w:pPr>
      <w:r w:rsidRPr="008D6D7D">
        <w:rPr>
          <w:rFonts w:ascii="Calibri" w:hAnsi="Calibri" w:cs="Calibri"/>
          <w:b/>
          <w:lang w:val="de-DE"/>
        </w:rPr>
        <w:t>Curriculum Vitae</w:t>
      </w:r>
      <w:r w:rsidR="00F4165D" w:rsidRPr="008D6D7D">
        <w:rPr>
          <w:rFonts w:ascii="Calibri" w:hAnsi="Calibri" w:cs="Calibri"/>
          <w:b/>
          <w:lang w:val="de-DE"/>
        </w:rPr>
        <w:tab/>
      </w:r>
      <w:r w:rsidR="00F4165D" w:rsidRPr="008D6D7D">
        <w:rPr>
          <w:rFonts w:ascii="Calibri" w:hAnsi="Calibri" w:cs="Calibri"/>
          <w:b/>
          <w:lang w:val="de-DE"/>
        </w:rPr>
        <w:tab/>
      </w:r>
      <w:r w:rsidR="00F4165D" w:rsidRPr="008D6D7D">
        <w:rPr>
          <w:rFonts w:ascii="Calibri" w:hAnsi="Calibri" w:cs="Calibri"/>
          <w:b/>
          <w:lang w:val="de-DE"/>
        </w:rPr>
        <w:tab/>
      </w:r>
      <w:r w:rsidR="00F4165D" w:rsidRPr="008D6D7D">
        <w:rPr>
          <w:rFonts w:ascii="Calibri" w:hAnsi="Calibri" w:cs="Calibri"/>
          <w:b/>
          <w:lang w:val="de-DE"/>
        </w:rPr>
        <w:tab/>
      </w:r>
      <w:r w:rsidR="00F4165D" w:rsidRPr="008D6D7D">
        <w:rPr>
          <w:rFonts w:ascii="Calibri" w:hAnsi="Calibri" w:cs="Calibri"/>
          <w:b/>
          <w:lang w:val="de-DE"/>
        </w:rPr>
        <w:tab/>
      </w:r>
      <w:r w:rsidR="00F4165D" w:rsidRPr="008D6D7D">
        <w:rPr>
          <w:rFonts w:ascii="Calibri" w:hAnsi="Calibri" w:cs="Calibri"/>
          <w:b/>
          <w:lang w:val="de-DE"/>
        </w:rPr>
        <w:tab/>
      </w:r>
      <w:r w:rsidR="0081074C" w:rsidRPr="008D6D7D">
        <w:rPr>
          <w:rFonts w:ascii="Calibri" w:hAnsi="Calibri" w:cs="Calibri"/>
          <w:b/>
          <w:lang w:val="de-DE"/>
        </w:rPr>
        <w:tab/>
      </w:r>
      <w:r w:rsidR="00AE4CC6" w:rsidRPr="008D6D7D">
        <w:rPr>
          <w:rFonts w:ascii="Calibri" w:hAnsi="Calibri" w:cs="Calibri"/>
          <w:b/>
          <w:noProof/>
        </w:rPr>
        <w:drawing>
          <wp:inline distT="0" distB="0" distL="0" distR="0">
            <wp:extent cx="937911" cy="1137600"/>
            <wp:effectExtent l="0" t="0" r="0" b="5715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olimena_Michele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988" b="6510"/>
                    <a:stretch/>
                  </pic:blipFill>
                  <pic:spPr bwMode="auto">
                    <a:xfrm>
                      <a:off x="0" y="0"/>
                      <a:ext cx="937911" cy="1137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C7CAE" w:rsidRPr="008D6D7D" w:rsidRDefault="008C7CAE" w:rsidP="000841EF">
      <w:pPr>
        <w:rPr>
          <w:rFonts w:ascii="Calibri" w:hAnsi="Calibri" w:cs="Calibri"/>
          <w:lang w:val="de-DE"/>
        </w:rPr>
      </w:pPr>
      <w:r w:rsidRPr="008D6D7D">
        <w:rPr>
          <w:rFonts w:ascii="Calibri" w:hAnsi="Calibri" w:cs="Calibri"/>
          <w:lang w:val="de-DE"/>
        </w:rPr>
        <w:t xml:space="preserve">Prof. Dr. </w:t>
      </w:r>
      <w:r w:rsidR="00EA523B">
        <w:rPr>
          <w:rFonts w:ascii="Calibri" w:hAnsi="Calibri" w:cs="Calibri"/>
          <w:lang w:val="de-DE"/>
        </w:rPr>
        <w:t xml:space="preserve">Dr. </w:t>
      </w:r>
      <w:r w:rsidRPr="008D6D7D">
        <w:rPr>
          <w:rFonts w:ascii="Calibri" w:hAnsi="Calibri" w:cs="Calibri"/>
          <w:lang w:val="de-DE"/>
        </w:rPr>
        <w:t xml:space="preserve">Michele Solimena </w:t>
      </w:r>
    </w:p>
    <w:p w:rsidR="000841EF" w:rsidRPr="008D6D7D" w:rsidRDefault="008C7CAE" w:rsidP="000841EF">
      <w:pPr>
        <w:rPr>
          <w:rFonts w:ascii="Calibri" w:hAnsi="Calibri" w:cs="Calibri"/>
          <w:lang w:val="de-DE"/>
        </w:rPr>
      </w:pPr>
      <w:r w:rsidRPr="008D6D7D">
        <w:rPr>
          <w:rFonts w:ascii="Calibri" w:hAnsi="Calibri" w:cs="Calibri"/>
          <w:lang w:val="de-DE"/>
        </w:rPr>
        <w:t>Sprecher</w:t>
      </w:r>
      <w:r w:rsidR="000841EF" w:rsidRPr="008D6D7D">
        <w:rPr>
          <w:rFonts w:ascii="Calibri" w:hAnsi="Calibri" w:cs="Calibri"/>
          <w:lang w:val="de-DE"/>
        </w:rPr>
        <w:t xml:space="preserve"> des Deutschen Zentrums für Diabetesforschung (DZD) </w:t>
      </w:r>
    </w:p>
    <w:p w:rsidR="008C7CAE" w:rsidRPr="008D6D7D" w:rsidRDefault="008C7CAE" w:rsidP="000841EF">
      <w:pPr>
        <w:rPr>
          <w:rFonts w:ascii="Calibri" w:hAnsi="Calibri" w:cs="Calibri"/>
          <w:lang w:val="de-DE"/>
        </w:rPr>
      </w:pPr>
      <w:r w:rsidRPr="008D6D7D">
        <w:rPr>
          <w:rFonts w:ascii="Calibri" w:hAnsi="Calibri" w:cs="Calibri"/>
          <w:lang w:val="de-DE"/>
        </w:rPr>
        <w:t xml:space="preserve">Leiter des </w:t>
      </w:r>
      <w:proofErr w:type="gramStart"/>
      <w:r w:rsidRPr="008D6D7D">
        <w:rPr>
          <w:rFonts w:ascii="Calibri" w:hAnsi="Calibri" w:cs="Calibri"/>
          <w:lang w:val="de-DE"/>
        </w:rPr>
        <w:t>Paul Langerhans Institut</w:t>
      </w:r>
      <w:r w:rsidR="00AE4CC6" w:rsidRPr="008D6D7D">
        <w:rPr>
          <w:rFonts w:ascii="Calibri" w:hAnsi="Calibri" w:cs="Calibri"/>
          <w:lang w:val="de-DE"/>
        </w:rPr>
        <w:t>s</w:t>
      </w:r>
      <w:proofErr w:type="gramEnd"/>
      <w:r w:rsidRPr="008D6D7D">
        <w:rPr>
          <w:rFonts w:ascii="Calibri" w:hAnsi="Calibri" w:cs="Calibri"/>
          <w:lang w:val="de-DE"/>
        </w:rPr>
        <w:t xml:space="preserve"> Dresden des Helmholtz Zentrum</w:t>
      </w:r>
      <w:r w:rsidR="00A565EA">
        <w:rPr>
          <w:rFonts w:ascii="Calibri" w:hAnsi="Calibri" w:cs="Calibri"/>
          <w:lang w:val="de-DE"/>
        </w:rPr>
        <w:t>s</w:t>
      </w:r>
      <w:r w:rsidRPr="008D6D7D">
        <w:rPr>
          <w:rFonts w:ascii="Calibri" w:hAnsi="Calibri" w:cs="Calibri"/>
          <w:lang w:val="de-DE"/>
        </w:rPr>
        <w:t xml:space="preserve"> München am Universitätsklinikum und der Medizinischen Fakultät Carl Gustav Carus der TU Dresden</w:t>
      </w:r>
    </w:p>
    <w:p w:rsidR="000841EF" w:rsidRPr="008D6D7D" w:rsidRDefault="000841EF" w:rsidP="00CE0C91">
      <w:pPr>
        <w:ind w:left="1440" w:hanging="1440"/>
        <w:rPr>
          <w:rFonts w:ascii="Calibri" w:hAnsi="Calibri" w:cs="Calibri"/>
          <w:b/>
          <w:lang w:val="de-DE"/>
        </w:rPr>
      </w:pPr>
    </w:p>
    <w:p w:rsidR="00CE0C91" w:rsidRPr="008D6D7D" w:rsidRDefault="00CE0C91" w:rsidP="00CE0C91">
      <w:pPr>
        <w:ind w:left="1440" w:hanging="1440"/>
        <w:rPr>
          <w:rFonts w:ascii="Calibri" w:hAnsi="Calibri" w:cs="Calibri"/>
          <w:b/>
          <w:lang w:val="de-DE"/>
        </w:rPr>
      </w:pPr>
      <w:r w:rsidRPr="008D6D7D">
        <w:rPr>
          <w:rFonts w:ascii="Calibri" w:hAnsi="Calibri" w:cs="Calibri"/>
          <w:b/>
          <w:lang w:val="de-DE"/>
        </w:rPr>
        <w:t>Akademischer und beruflicher Werdegang</w:t>
      </w:r>
    </w:p>
    <w:p w:rsidR="00D16809" w:rsidRPr="008D6D7D" w:rsidRDefault="00D16809" w:rsidP="00CE0C91">
      <w:pPr>
        <w:ind w:left="1440" w:hanging="1440"/>
        <w:rPr>
          <w:rFonts w:ascii="Calibri" w:hAnsi="Calibri" w:cs="Calibri"/>
          <w:b/>
          <w:lang w:val="de-DE"/>
        </w:rPr>
      </w:pPr>
    </w:p>
    <w:p w:rsidR="002B7A0B" w:rsidRPr="008D6D7D" w:rsidRDefault="00EA523B" w:rsidP="00CE0C91">
      <w:pPr>
        <w:ind w:left="1440" w:hanging="1440"/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t>s</w:t>
      </w:r>
      <w:r w:rsidR="002B7A0B" w:rsidRPr="008D6D7D">
        <w:rPr>
          <w:rFonts w:ascii="Calibri" w:hAnsi="Calibri" w:cs="Calibri"/>
          <w:lang w:val="de-DE"/>
        </w:rPr>
        <w:t>eit 20</w:t>
      </w:r>
      <w:r w:rsidR="00AE4CC6" w:rsidRPr="008D6D7D">
        <w:rPr>
          <w:rFonts w:ascii="Calibri" w:hAnsi="Calibri" w:cs="Calibri"/>
          <w:lang w:val="de-DE"/>
        </w:rPr>
        <w:t>09</w:t>
      </w:r>
      <w:r w:rsidR="00AE4CC6" w:rsidRPr="008D6D7D">
        <w:rPr>
          <w:rFonts w:ascii="Calibri" w:hAnsi="Calibri" w:cs="Calibri"/>
          <w:lang w:val="de-DE"/>
        </w:rPr>
        <w:tab/>
        <w:t xml:space="preserve">Leiter des </w:t>
      </w:r>
      <w:proofErr w:type="gramStart"/>
      <w:r w:rsidR="00AE4CC6" w:rsidRPr="008D6D7D">
        <w:rPr>
          <w:rFonts w:ascii="Calibri" w:hAnsi="Calibri" w:cs="Calibri"/>
          <w:lang w:val="de-DE"/>
        </w:rPr>
        <w:t>Paul Langerhans Instituts</w:t>
      </w:r>
      <w:proofErr w:type="gramEnd"/>
      <w:r w:rsidR="00AE4CC6" w:rsidRPr="008D6D7D">
        <w:rPr>
          <w:rFonts w:ascii="Calibri" w:hAnsi="Calibri" w:cs="Calibri"/>
          <w:lang w:val="de-DE"/>
        </w:rPr>
        <w:t xml:space="preserve"> Dresden des Helmholtz Zentrum</w:t>
      </w:r>
      <w:r w:rsidR="00A565EA">
        <w:rPr>
          <w:rFonts w:ascii="Calibri" w:hAnsi="Calibri" w:cs="Calibri"/>
          <w:lang w:val="de-DE"/>
        </w:rPr>
        <w:t>s</w:t>
      </w:r>
      <w:r w:rsidR="00AE4CC6" w:rsidRPr="008D6D7D">
        <w:rPr>
          <w:rFonts w:ascii="Calibri" w:hAnsi="Calibri" w:cs="Calibri"/>
          <w:lang w:val="de-DE"/>
        </w:rPr>
        <w:t xml:space="preserve"> München am Universitätsklinikum und der Medizinischen Fakultät Carl Gustav Carus der TU Dresden</w:t>
      </w:r>
    </w:p>
    <w:p w:rsidR="008D6D7D" w:rsidRPr="008D6D7D" w:rsidRDefault="00AE4CC6" w:rsidP="008D6D7D">
      <w:pPr>
        <w:ind w:left="1440" w:hanging="1440"/>
        <w:rPr>
          <w:rFonts w:ascii="Calibri" w:hAnsi="Calibri" w:cs="Calibri"/>
          <w:lang w:val="de-DE"/>
        </w:rPr>
      </w:pPr>
      <w:r w:rsidRPr="008D6D7D">
        <w:rPr>
          <w:rFonts w:ascii="Calibri" w:hAnsi="Calibri" w:cs="Calibri"/>
          <w:lang w:val="de-DE"/>
        </w:rPr>
        <w:t>2009</w:t>
      </w:r>
      <w:r w:rsidRPr="008D6D7D">
        <w:rPr>
          <w:rFonts w:ascii="Calibri" w:hAnsi="Calibri" w:cs="Calibri"/>
          <w:lang w:val="de-DE"/>
        </w:rPr>
        <w:tab/>
        <w:t>W3-Professor für Molekulare Diabetologie, Medizinische Fakultät, TU Dresden</w:t>
      </w:r>
    </w:p>
    <w:p w:rsidR="008D6D7D" w:rsidRPr="008D6D7D" w:rsidRDefault="00AE4CC6" w:rsidP="008D6D7D">
      <w:pPr>
        <w:ind w:left="1440" w:hanging="1440"/>
        <w:rPr>
          <w:rFonts w:ascii="Calibri" w:hAnsi="Calibri" w:cs="Calibri"/>
          <w:lang w:val="de-DE"/>
        </w:rPr>
      </w:pPr>
      <w:r w:rsidRPr="008D6D7D">
        <w:rPr>
          <w:rFonts w:ascii="Calibri" w:hAnsi="Calibri" w:cs="Calibri"/>
          <w:lang w:val="de-DE"/>
        </w:rPr>
        <w:t>2007</w:t>
      </w:r>
      <w:r w:rsidR="00082DE9">
        <w:rPr>
          <w:rFonts w:ascii="Calibri" w:hAnsi="Calibri" w:cs="Calibri"/>
          <w:lang w:val="de-DE"/>
        </w:rPr>
        <w:tab/>
        <w:t>Fellow des Max-</w:t>
      </w:r>
      <w:r w:rsidR="008D6D7D" w:rsidRPr="008D6D7D">
        <w:rPr>
          <w:rFonts w:ascii="Calibri" w:hAnsi="Calibri" w:cs="Calibri"/>
          <w:lang w:val="de-DE"/>
        </w:rPr>
        <w:t>Planck</w:t>
      </w:r>
      <w:r w:rsidR="00082DE9">
        <w:rPr>
          <w:rFonts w:ascii="Calibri" w:hAnsi="Calibri" w:cs="Calibri"/>
          <w:lang w:val="de-DE"/>
        </w:rPr>
        <w:t>-</w:t>
      </w:r>
      <w:r w:rsidR="008D6D7D" w:rsidRPr="008D6D7D">
        <w:rPr>
          <w:rFonts w:ascii="Calibri" w:hAnsi="Calibri" w:cs="Calibri"/>
          <w:lang w:val="de-DE"/>
        </w:rPr>
        <w:t>Instituts für Molekulare Zellbiologie und Genetik, Dresden</w:t>
      </w:r>
    </w:p>
    <w:p w:rsidR="008D6D7D" w:rsidRPr="008D6D7D" w:rsidRDefault="008D6D7D" w:rsidP="008D6D7D">
      <w:pPr>
        <w:ind w:left="1440" w:hanging="1440"/>
        <w:rPr>
          <w:rFonts w:ascii="Calibri" w:hAnsi="Calibri" w:cs="Calibri"/>
          <w:lang w:val="de-DE"/>
        </w:rPr>
      </w:pPr>
      <w:r w:rsidRPr="008D6D7D">
        <w:rPr>
          <w:rFonts w:ascii="Calibri" w:hAnsi="Calibri" w:cs="Calibri"/>
          <w:lang w:val="de-DE"/>
        </w:rPr>
        <w:t>2003</w:t>
      </w:r>
      <w:r w:rsidRPr="008D6D7D">
        <w:rPr>
          <w:rFonts w:ascii="Calibri" w:hAnsi="Calibri" w:cs="Calibri"/>
          <w:lang w:val="de-DE"/>
        </w:rPr>
        <w:tab/>
        <w:t>C3-Professor für Molekulare Diabetologie, Medizinische Fakultät, TU Dresden</w:t>
      </w:r>
    </w:p>
    <w:p w:rsidR="008D6D7D" w:rsidRPr="008D6D7D" w:rsidRDefault="008D6D7D" w:rsidP="008D6D7D">
      <w:pPr>
        <w:ind w:left="1440" w:hanging="1440"/>
        <w:rPr>
          <w:rFonts w:ascii="Calibri" w:eastAsia="Times New Roman" w:hAnsi="Calibri" w:cs="Calibri"/>
          <w:lang w:val="de-DE"/>
        </w:rPr>
      </w:pPr>
      <w:r w:rsidRPr="008D6D7D">
        <w:rPr>
          <w:rFonts w:ascii="Calibri" w:hAnsi="Calibri" w:cs="Calibri"/>
          <w:lang w:val="de-DE"/>
        </w:rPr>
        <w:t>2001-200</w:t>
      </w:r>
      <w:r>
        <w:rPr>
          <w:rFonts w:ascii="Calibri" w:hAnsi="Calibri" w:cs="Calibri"/>
          <w:lang w:val="de-DE"/>
        </w:rPr>
        <w:t>2</w:t>
      </w:r>
      <w:r w:rsidRPr="008D6D7D">
        <w:rPr>
          <w:rFonts w:ascii="Calibri" w:hAnsi="Calibri" w:cs="Calibri"/>
          <w:lang w:val="de-DE"/>
        </w:rPr>
        <w:tab/>
      </w:r>
      <w:r w:rsidR="00082DE9">
        <w:rPr>
          <w:rFonts w:ascii="Calibri" w:eastAsia="Times New Roman" w:hAnsi="Calibri" w:cs="Calibri"/>
          <w:lang w:val="de-DE"/>
        </w:rPr>
        <w:t>Gruppenleiter, Max-Planck-</w:t>
      </w:r>
      <w:r w:rsidRPr="008C7CAE">
        <w:rPr>
          <w:rFonts w:ascii="Calibri" w:eastAsia="Times New Roman" w:hAnsi="Calibri" w:cs="Calibri"/>
          <w:lang w:val="de-DE"/>
        </w:rPr>
        <w:t>Institut für Molekulare Zellbiologie und Genetik, Dresden</w:t>
      </w:r>
    </w:p>
    <w:p w:rsidR="008D6D7D" w:rsidRPr="008D6D7D" w:rsidRDefault="008D6D7D" w:rsidP="008D6D7D">
      <w:pPr>
        <w:ind w:left="1440" w:hanging="1440"/>
        <w:rPr>
          <w:rFonts w:ascii="Calibri" w:eastAsia="Times New Roman" w:hAnsi="Calibri" w:cs="Calibri"/>
          <w:lang w:val="de-DE"/>
        </w:rPr>
      </w:pPr>
      <w:r>
        <w:rPr>
          <w:rFonts w:ascii="Calibri" w:eastAsia="Times New Roman" w:hAnsi="Calibri" w:cs="Calibri"/>
          <w:lang w:val="de-DE"/>
        </w:rPr>
        <w:t xml:space="preserve">2000-2001 </w:t>
      </w:r>
      <w:r>
        <w:rPr>
          <w:rFonts w:ascii="Calibri" w:eastAsia="Times New Roman" w:hAnsi="Calibri" w:cs="Calibri"/>
          <w:lang w:val="de-DE"/>
        </w:rPr>
        <w:tab/>
      </w:r>
      <w:proofErr w:type="spellStart"/>
      <w:r w:rsidRPr="008D6D7D">
        <w:rPr>
          <w:rFonts w:ascii="Calibri" w:eastAsia="Times New Roman" w:hAnsi="Calibri" w:cs="Calibri"/>
          <w:lang w:val="de-DE"/>
        </w:rPr>
        <w:t>Associate</w:t>
      </w:r>
      <w:proofErr w:type="spellEnd"/>
      <w:r w:rsidRPr="008D6D7D">
        <w:rPr>
          <w:rFonts w:ascii="Calibri" w:eastAsia="Times New Roman" w:hAnsi="Calibri" w:cs="Calibri"/>
          <w:lang w:val="de-DE"/>
        </w:rPr>
        <w:t xml:space="preserve"> Professor, Abteilung für Innere Medizin und </w:t>
      </w:r>
      <w:proofErr w:type="spellStart"/>
      <w:r w:rsidRPr="008D6D7D">
        <w:rPr>
          <w:rFonts w:ascii="Calibri" w:eastAsia="Times New Roman" w:hAnsi="Calibri" w:cs="Calibri"/>
          <w:lang w:val="de-DE"/>
        </w:rPr>
        <w:t>Zellbiology</w:t>
      </w:r>
      <w:proofErr w:type="spellEnd"/>
      <w:r w:rsidRPr="008D6D7D">
        <w:rPr>
          <w:rFonts w:ascii="Calibri" w:eastAsia="Times New Roman" w:hAnsi="Calibri" w:cs="Calibri"/>
          <w:lang w:val="de-DE"/>
        </w:rPr>
        <w:t xml:space="preserve">, Yale University School </w:t>
      </w:r>
      <w:proofErr w:type="spellStart"/>
      <w:r w:rsidRPr="008D6D7D">
        <w:rPr>
          <w:rFonts w:ascii="Calibri" w:eastAsia="Times New Roman" w:hAnsi="Calibri" w:cs="Calibri"/>
          <w:lang w:val="de-DE"/>
        </w:rPr>
        <w:t>of</w:t>
      </w:r>
      <w:proofErr w:type="spellEnd"/>
      <w:r w:rsidRPr="008D6D7D">
        <w:rPr>
          <w:rFonts w:ascii="Calibri" w:eastAsia="Times New Roman" w:hAnsi="Calibri" w:cs="Calibri"/>
          <w:lang w:val="de-DE"/>
        </w:rPr>
        <w:t xml:space="preserve"> </w:t>
      </w:r>
      <w:proofErr w:type="spellStart"/>
      <w:r w:rsidRPr="008D6D7D">
        <w:rPr>
          <w:rFonts w:ascii="Calibri" w:eastAsia="Times New Roman" w:hAnsi="Calibri" w:cs="Calibri"/>
          <w:lang w:val="de-DE"/>
        </w:rPr>
        <w:t>Medicine</w:t>
      </w:r>
      <w:bookmarkStart w:id="0" w:name="_GoBack"/>
      <w:bookmarkEnd w:id="0"/>
      <w:proofErr w:type="spellEnd"/>
    </w:p>
    <w:p w:rsidR="008D6D7D" w:rsidRPr="006E4252" w:rsidRDefault="008D6D7D" w:rsidP="008D6D7D">
      <w:pPr>
        <w:ind w:left="1440" w:hanging="1440"/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t>1994-1999</w:t>
      </w:r>
      <w:r>
        <w:rPr>
          <w:rFonts w:ascii="Calibri" w:hAnsi="Calibri" w:cs="Calibri"/>
          <w:lang w:val="de-DE"/>
        </w:rPr>
        <w:tab/>
      </w:r>
      <w:proofErr w:type="spellStart"/>
      <w:r w:rsidR="006E4252" w:rsidRPr="006E4252">
        <w:rPr>
          <w:rFonts w:ascii="Calibri" w:hAnsi="Calibri" w:cs="Calibri"/>
          <w:lang w:val="de-DE"/>
        </w:rPr>
        <w:t>Assistant</w:t>
      </w:r>
      <w:proofErr w:type="spellEnd"/>
      <w:r w:rsidR="006E4252" w:rsidRPr="006E4252">
        <w:rPr>
          <w:rFonts w:ascii="Calibri" w:hAnsi="Calibri" w:cs="Calibri"/>
          <w:lang w:val="de-DE"/>
        </w:rPr>
        <w:t xml:space="preserve"> Professor, Abteil</w:t>
      </w:r>
      <w:r w:rsidR="00EF606C">
        <w:rPr>
          <w:rFonts w:ascii="Calibri" w:hAnsi="Calibri" w:cs="Calibri"/>
          <w:lang w:val="de-DE"/>
        </w:rPr>
        <w:t>ung für Innere Medizin, Sektion</w:t>
      </w:r>
      <w:r w:rsidR="006E4252" w:rsidRPr="006E4252">
        <w:rPr>
          <w:rFonts w:ascii="Calibri" w:hAnsi="Calibri" w:cs="Calibri"/>
          <w:lang w:val="de-DE"/>
        </w:rPr>
        <w:t xml:space="preserve"> Endokrinologie, Yale University School </w:t>
      </w:r>
      <w:proofErr w:type="spellStart"/>
      <w:r w:rsidR="006E4252" w:rsidRPr="006E4252">
        <w:rPr>
          <w:rFonts w:ascii="Calibri" w:hAnsi="Calibri" w:cs="Calibri"/>
          <w:lang w:val="de-DE"/>
        </w:rPr>
        <w:t>of</w:t>
      </w:r>
      <w:proofErr w:type="spellEnd"/>
      <w:r w:rsidR="006E4252" w:rsidRPr="006E4252">
        <w:rPr>
          <w:rFonts w:ascii="Calibri" w:hAnsi="Calibri" w:cs="Calibri"/>
          <w:lang w:val="de-DE"/>
        </w:rPr>
        <w:t xml:space="preserve"> </w:t>
      </w:r>
      <w:proofErr w:type="spellStart"/>
      <w:r w:rsidR="006E4252" w:rsidRPr="006E4252">
        <w:rPr>
          <w:rFonts w:ascii="Calibri" w:hAnsi="Calibri" w:cs="Calibri"/>
          <w:lang w:val="de-DE"/>
        </w:rPr>
        <w:t>Medicine</w:t>
      </w:r>
      <w:proofErr w:type="spellEnd"/>
    </w:p>
    <w:p w:rsidR="008D6D7D" w:rsidRDefault="006E4252" w:rsidP="008D6D7D">
      <w:pPr>
        <w:ind w:left="1440" w:hanging="1440"/>
        <w:rPr>
          <w:rFonts w:ascii="Calibri" w:eastAsia="Times New Roman" w:hAnsi="Calibri" w:cs="Calibri"/>
          <w:lang w:val="de-DE"/>
        </w:rPr>
      </w:pPr>
      <w:r w:rsidRPr="008C7CAE">
        <w:rPr>
          <w:rFonts w:ascii="Calibri" w:eastAsia="Times New Roman" w:hAnsi="Calibri" w:cs="Calibri"/>
          <w:lang w:val="de-DE"/>
        </w:rPr>
        <w:t>1989-1992</w:t>
      </w:r>
      <w:r w:rsidRPr="006E4252">
        <w:rPr>
          <w:rFonts w:ascii="Calibri" w:eastAsia="Times New Roman" w:hAnsi="Calibri" w:cs="Calibri"/>
          <w:lang w:val="de-DE"/>
        </w:rPr>
        <w:tab/>
      </w:r>
      <w:r w:rsidRPr="008C7CAE">
        <w:rPr>
          <w:rFonts w:ascii="Calibri" w:eastAsia="Times New Roman" w:hAnsi="Calibri" w:cs="Calibri"/>
          <w:lang w:val="de-DE"/>
        </w:rPr>
        <w:t>Universität Mailand, Fakultät für Medizin, Italien (</w:t>
      </w:r>
      <w:proofErr w:type="spellStart"/>
      <w:r w:rsidRPr="008C7CAE">
        <w:rPr>
          <w:rFonts w:ascii="Calibri" w:eastAsia="Times New Roman" w:hAnsi="Calibri" w:cs="Calibri"/>
          <w:lang w:val="de-DE"/>
        </w:rPr>
        <w:t>Ph.D</w:t>
      </w:r>
      <w:proofErr w:type="spellEnd"/>
      <w:r w:rsidRPr="008C7CAE">
        <w:rPr>
          <w:rFonts w:ascii="Calibri" w:eastAsia="Times New Roman" w:hAnsi="Calibri" w:cs="Calibri"/>
          <w:lang w:val="de-DE"/>
        </w:rPr>
        <w:t>. in Pharmakologie und Toxikologie)</w:t>
      </w:r>
    </w:p>
    <w:p w:rsidR="008D6D7D" w:rsidRPr="008D6D7D" w:rsidRDefault="006E4252" w:rsidP="008D6D7D">
      <w:pPr>
        <w:ind w:left="1440" w:hanging="1440"/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t>1988-1993</w:t>
      </w:r>
      <w:r>
        <w:rPr>
          <w:rFonts w:ascii="Calibri" w:hAnsi="Calibri" w:cs="Calibri"/>
          <w:lang w:val="de-DE"/>
        </w:rPr>
        <w:tab/>
      </w:r>
      <w:r w:rsidRPr="006E4252">
        <w:rPr>
          <w:rFonts w:ascii="Calibri" w:hAnsi="Calibri" w:cs="Calibri"/>
          <w:lang w:val="de-DE"/>
        </w:rPr>
        <w:t>Postdoktorand, Abteilung für Pharmakologie, Universität</w:t>
      </w:r>
      <w:r>
        <w:rPr>
          <w:rFonts w:ascii="Calibri" w:hAnsi="Calibri" w:cs="Calibri"/>
          <w:lang w:val="de-DE"/>
        </w:rPr>
        <w:t xml:space="preserve"> Mailand, School </w:t>
      </w:r>
      <w:proofErr w:type="spellStart"/>
      <w:r>
        <w:rPr>
          <w:rFonts w:ascii="Calibri" w:hAnsi="Calibri" w:cs="Calibri"/>
          <w:lang w:val="de-DE"/>
        </w:rPr>
        <w:t>of</w:t>
      </w:r>
      <w:proofErr w:type="spellEnd"/>
      <w:r>
        <w:rPr>
          <w:rFonts w:ascii="Calibri" w:hAnsi="Calibri" w:cs="Calibri"/>
          <w:lang w:val="de-DE"/>
        </w:rPr>
        <w:t xml:space="preserve"> </w:t>
      </w:r>
      <w:proofErr w:type="spellStart"/>
      <w:r>
        <w:rPr>
          <w:rFonts w:ascii="Calibri" w:hAnsi="Calibri" w:cs="Calibri"/>
          <w:lang w:val="de-DE"/>
        </w:rPr>
        <w:t>Medicine</w:t>
      </w:r>
      <w:proofErr w:type="spellEnd"/>
    </w:p>
    <w:sectPr w:rsidR="008D6D7D" w:rsidRPr="008D6D7D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986" w:rsidRDefault="00C56986" w:rsidP="00C56986">
      <w:pPr>
        <w:spacing w:after="0" w:line="240" w:lineRule="auto"/>
      </w:pPr>
      <w:r>
        <w:separator/>
      </w:r>
    </w:p>
  </w:endnote>
  <w:endnote w:type="continuationSeparator" w:id="0">
    <w:p w:rsidR="00C56986" w:rsidRDefault="00C56986" w:rsidP="00C56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986" w:rsidRDefault="00C56986" w:rsidP="00C56986">
      <w:pPr>
        <w:spacing w:after="0" w:line="240" w:lineRule="auto"/>
      </w:pPr>
      <w:r>
        <w:separator/>
      </w:r>
    </w:p>
  </w:footnote>
  <w:footnote w:type="continuationSeparator" w:id="0">
    <w:p w:rsidR="00C56986" w:rsidRDefault="00C56986" w:rsidP="00C569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986" w:rsidRDefault="00C56986">
    <w:pPr>
      <w:pStyle w:val="Kopfzeile"/>
    </w:pPr>
    <w:r w:rsidRPr="008D6D7D">
      <w:rPr>
        <w:rFonts w:ascii="Calibri" w:hAnsi="Calibri" w:cs="Calibri"/>
        <w:noProof/>
      </w:rPr>
      <w:drawing>
        <wp:inline distT="0" distB="0" distL="0" distR="0" wp14:anchorId="51DE6E09" wp14:editId="5D304248">
          <wp:extent cx="1115568" cy="402336"/>
          <wp:effectExtent l="0" t="0" r="889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20509_LogoDZD_Original_RGB_300dpi_Breite3,1c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5568" cy="4023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56986" w:rsidRDefault="00C5698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3D59BA"/>
    <w:multiLevelType w:val="hybridMultilevel"/>
    <w:tmpl w:val="DE68C3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C91"/>
    <w:rsid w:val="00082DE9"/>
    <w:rsid w:val="000841EF"/>
    <w:rsid w:val="002B7A0B"/>
    <w:rsid w:val="0049633D"/>
    <w:rsid w:val="006336CB"/>
    <w:rsid w:val="006E4252"/>
    <w:rsid w:val="007D0B55"/>
    <w:rsid w:val="0081074C"/>
    <w:rsid w:val="00854603"/>
    <w:rsid w:val="008C7CAE"/>
    <w:rsid w:val="008D6D7D"/>
    <w:rsid w:val="009104D7"/>
    <w:rsid w:val="00A565EA"/>
    <w:rsid w:val="00A70AF3"/>
    <w:rsid w:val="00AE4CC6"/>
    <w:rsid w:val="00C56986"/>
    <w:rsid w:val="00C5750C"/>
    <w:rsid w:val="00CE0C91"/>
    <w:rsid w:val="00D16809"/>
    <w:rsid w:val="00D5654F"/>
    <w:rsid w:val="00E425FC"/>
    <w:rsid w:val="00E57422"/>
    <w:rsid w:val="00E9446B"/>
    <w:rsid w:val="00EA523B"/>
    <w:rsid w:val="00EF606C"/>
    <w:rsid w:val="00F4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C79C48"/>
  <w15:chartTrackingRefBased/>
  <w15:docId w15:val="{D2626430-0948-4D79-A0A6-3B5947824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odyText21">
    <w:name w:val="Body Text 21"/>
    <w:basedOn w:val="Standard"/>
    <w:rsid w:val="000841EF"/>
    <w:pPr>
      <w:widowControl w:val="0"/>
      <w:tabs>
        <w:tab w:val="left" w:pos="1008"/>
        <w:tab w:val="left" w:pos="1872"/>
        <w:tab w:val="left" w:pos="7632"/>
      </w:tabs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8C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8C7CAE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8C7CAE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C569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56986"/>
  </w:style>
  <w:style w:type="paragraph" w:styleId="Fuzeile">
    <w:name w:val="footer"/>
    <w:basedOn w:val="Standard"/>
    <w:link w:val="FuzeileZchn"/>
    <w:uiPriority w:val="99"/>
    <w:unhideWhenUsed/>
    <w:rsid w:val="00C569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5698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65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65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5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Helmholtz Zentrum München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Niesing, Birgit</dc:creator>
  <cp:keywords/>
  <dc:description/>
  <cp:lastModifiedBy>Niesing, Birgit</cp:lastModifiedBy>
  <cp:revision>9</cp:revision>
  <cp:lastPrinted>2019-06-17T07:37:00Z</cp:lastPrinted>
  <dcterms:created xsi:type="dcterms:W3CDTF">2019-06-14T15:37:00Z</dcterms:created>
  <dcterms:modified xsi:type="dcterms:W3CDTF">2019-06-17T14:32:00Z</dcterms:modified>
</cp:coreProperties>
</file>