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FB" w:rsidRPr="00811D95" w:rsidRDefault="00FB056E" w:rsidP="00FB056E">
      <w:pPr>
        <w:rPr>
          <w:b/>
          <w:sz w:val="24"/>
          <w:szCs w:val="24"/>
          <w:lang w:val="en-US"/>
        </w:rPr>
      </w:pPr>
      <w:r w:rsidRPr="00811D95">
        <w:rPr>
          <w:b/>
          <w:sz w:val="24"/>
          <w:szCs w:val="24"/>
          <w:lang w:val="en-US"/>
        </w:rPr>
        <w:t xml:space="preserve">DZD Diabetes Research School 2017: </w:t>
      </w:r>
      <w:r w:rsidRPr="00811D95">
        <w:rPr>
          <w:b/>
          <w:sz w:val="24"/>
          <w:szCs w:val="24"/>
          <w:lang w:val="en-US"/>
        </w:rPr>
        <w:br/>
      </w:r>
      <w:r w:rsidR="00811D95" w:rsidRPr="00811D95">
        <w:rPr>
          <w:b/>
          <w:sz w:val="24"/>
          <w:szCs w:val="24"/>
          <w:lang w:val="en-US"/>
        </w:rPr>
        <w:t>Renowned Diabetes Experts and Young Researchers Exchange Ideas</w:t>
      </w:r>
    </w:p>
    <w:p w:rsidR="00FB056E" w:rsidRPr="00811D95" w:rsidRDefault="00811D95" w:rsidP="00FB056E">
      <w:pPr>
        <w:rPr>
          <w:lang w:val="en-US"/>
        </w:rPr>
      </w:pPr>
      <w:r w:rsidRPr="00811D95">
        <w:rPr>
          <w:b/>
          <w:lang w:val="en-US"/>
        </w:rPr>
        <w:t xml:space="preserve">More than 80 young scientists from all over the world </w:t>
      </w:r>
      <w:r>
        <w:rPr>
          <w:b/>
          <w:lang w:val="en-US"/>
        </w:rPr>
        <w:t>informed themselves</w:t>
      </w:r>
      <w:r w:rsidRPr="00811D95">
        <w:rPr>
          <w:b/>
          <w:lang w:val="en-US"/>
        </w:rPr>
        <w:t xml:space="preserve"> about the current status of diabetes research at the DZD Diabetes Research School DRS17 and the </w:t>
      </w:r>
      <w:r w:rsidR="00584A99">
        <w:rPr>
          <w:b/>
          <w:lang w:val="en-US"/>
        </w:rPr>
        <w:t>subsequent</w:t>
      </w:r>
      <w:r w:rsidRPr="00811D95">
        <w:rPr>
          <w:b/>
          <w:lang w:val="en-US"/>
        </w:rPr>
        <w:t xml:space="preserve"> Insulin Receptor Meeting IR 2017</w:t>
      </w:r>
      <w:r w:rsidR="00271AFE">
        <w:rPr>
          <w:b/>
          <w:lang w:val="en-US"/>
        </w:rPr>
        <w:t xml:space="preserve">, which took place from </w:t>
      </w:r>
      <w:r w:rsidRPr="00811D95">
        <w:rPr>
          <w:b/>
          <w:lang w:val="en-US"/>
        </w:rPr>
        <w:t xml:space="preserve">April </w:t>
      </w:r>
      <w:r w:rsidR="00271AFE" w:rsidRPr="00811D95">
        <w:rPr>
          <w:b/>
          <w:lang w:val="en-US"/>
        </w:rPr>
        <w:t>19</w:t>
      </w:r>
      <w:r w:rsidR="00271AFE" w:rsidRPr="00271AFE">
        <w:rPr>
          <w:b/>
          <w:vertAlign w:val="superscript"/>
          <w:lang w:val="en-US"/>
        </w:rPr>
        <w:t>th</w:t>
      </w:r>
      <w:r w:rsidR="00271AFE">
        <w:rPr>
          <w:b/>
          <w:lang w:val="en-US"/>
        </w:rPr>
        <w:t xml:space="preserve"> to April </w:t>
      </w:r>
      <w:r w:rsidR="00271AFE" w:rsidRPr="00811D95">
        <w:rPr>
          <w:b/>
          <w:lang w:val="en-US"/>
        </w:rPr>
        <w:t>22</w:t>
      </w:r>
      <w:r w:rsidR="00271AFE">
        <w:rPr>
          <w:b/>
          <w:lang w:val="en-US"/>
        </w:rPr>
        <w:t>nd</w:t>
      </w:r>
      <w:r w:rsidR="00271AFE" w:rsidRPr="00811D95">
        <w:rPr>
          <w:b/>
          <w:lang w:val="en-US"/>
        </w:rPr>
        <w:t xml:space="preserve"> </w:t>
      </w:r>
      <w:r w:rsidR="00271AFE">
        <w:rPr>
          <w:b/>
          <w:lang w:val="en-US"/>
        </w:rPr>
        <w:t>in Nice</w:t>
      </w:r>
      <w:r w:rsidRPr="00811D95">
        <w:rPr>
          <w:b/>
          <w:lang w:val="en-US"/>
        </w:rPr>
        <w:t>. International experts gave an overview of their research. The focus was on the translation of scientific results into clinical practice and new concepts for diabetes therapy</w:t>
      </w:r>
      <w:r w:rsidR="00C86008" w:rsidRPr="00811D95">
        <w:rPr>
          <w:b/>
          <w:lang w:val="en-US"/>
        </w:rPr>
        <w:t xml:space="preserve">. </w:t>
      </w:r>
    </w:p>
    <w:p w:rsidR="00FB056E" w:rsidRPr="00ED2E3C" w:rsidRDefault="00811D95" w:rsidP="00FB056E">
      <w:pPr>
        <w:rPr>
          <w:lang w:val="en-US"/>
        </w:rPr>
      </w:pPr>
      <w:r w:rsidRPr="00811D95">
        <w:rPr>
          <w:lang w:val="en-US"/>
        </w:rPr>
        <w:t xml:space="preserve">The DZD Diabetes Research School is designed for doctoral students and postdocs as well as scientifically active </w:t>
      </w:r>
      <w:r>
        <w:rPr>
          <w:lang w:val="en-US"/>
        </w:rPr>
        <w:t xml:space="preserve">physicians </w:t>
      </w:r>
      <w:r w:rsidRPr="00811D95">
        <w:rPr>
          <w:lang w:val="en-US"/>
        </w:rPr>
        <w:t>in the field of diabetes research.</w:t>
      </w:r>
      <w:r>
        <w:rPr>
          <w:lang w:val="en-US"/>
        </w:rPr>
        <w:t xml:space="preserve"> </w:t>
      </w:r>
      <w:r w:rsidRPr="00811D95">
        <w:rPr>
          <w:lang w:val="en-US"/>
        </w:rPr>
        <w:t>"</w:t>
      </w:r>
      <w:r>
        <w:rPr>
          <w:lang w:val="en-US"/>
        </w:rPr>
        <w:t>At</w:t>
      </w:r>
      <w:r w:rsidRPr="00811D95">
        <w:rPr>
          <w:lang w:val="en-US"/>
        </w:rPr>
        <w:t xml:space="preserve"> the DRS17, internationally recognized scientists from Europe and the USA gave insights into their work</w:t>
      </w:r>
      <w:r w:rsidR="001A3E18">
        <w:rPr>
          <w:lang w:val="en-US"/>
        </w:rPr>
        <w:t xml:space="preserve"> in overview lectures</w:t>
      </w:r>
      <w:r w:rsidRPr="00811D95">
        <w:rPr>
          <w:lang w:val="en-US"/>
        </w:rPr>
        <w:t>," sa</w:t>
      </w:r>
      <w:r>
        <w:rPr>
          <w:lang w:val="en-US"/>
        </w:rPr>
        <w:t>id</w:t>
      </w:r>
      <w:r w:rsidRPr="00811D95">
        <w:rPr>
          <w:lang w:val="en-US"/>
        </w:rPr>
        <w:t xml:space="preserve"> Martin Hrabě de Angelis, </w:t>
      </w:r>
      <w:r w:rsidR="001A3E18">
        <w:rPr>
          <w:lang w:val="en-US"/>
        </w:rPr>
        <w:t>member of the board</w:t>
      </w:r>
      <w:r w:rsidRPr="00811D95">
        <w:rPr>
          <w:lang w:val="en-US"/>
        </w:rPr>
        <w:t xml:space="preserve"> of the DZD. The event was opened with the "German-French Diabetes Symposium".</w:t>
      </w:r>
      <w:r>
        <w:rPr>
          <w:lang w:val="en-US"/>
        </w:rPr>
        <w:t xml:space="preserve"> </w:t>
      </w:r>
      <w:r w:rsidRPr="00811D95">
        <w:rPr>
          <w:lang w:val="en-US"/>
        </w:rPr>
        <w:t>There</w:t>
      </w:r>
      <w:r w:rsidR="009D75DE" w:rsidRPr="00811D95">
        <w:rPr>
          <w:lang w:val="en-US"/>
        </w:rPr>
        <w:t xml:space="preserve"> Patrick Collombat (University of Nice) </w:t>
      </w:r>
      <w:r w:rsidRPr="00811D95">
        <w:rPr>
          <w:lang w:val="en-US"/>
        </w:rPr>
        <w:t>presented the latest results from beta cell research</w:t>
      </w:r>
      <w:r w:rsidR="00CE462B" w:rsidRPr="00811D95">
        <w:rPr>
          <w:lang w:val="en-US"/>
        </w:rPr>
        <w:t>.</w:t>
      </w:r>
      <w:r w:rsidR="00FB056E" w:rsidRPr="00811D95">
        <w:rPr>
          <w:lang w:val="en-US"/>
        </w:rPr>
        <w:t xml:space="preserve"> </w:t>
      </w:r>
      <w:r w:rsidR="00FB056E" w:rsidRPr="00ED2E3C">
        <w:rPr>
          <w:lang w:val="en-US"/>
        </w:rPr>
        <w:t>Agnès Lehuen</w:t>
      </w:r>
      <w:r w:rsidR="00CE462B" w:rsidRPr="00ED2E3C">
        <w:rPr>
          <w:lang w:val="en-US"/>
        </w:rPr>
        <w:t xml:space="preserve"> </w:t>
      </w:r>
      <w:r w:rsidR="00FB056E" w:rsidRPr="00ED2E3C">
        <w:rPr>
          <w:lang w:val="en-US"/>
        </w:rPr>
        <w:t xml:space="preserve">(University of Paris V Descartes) </w:t>
      </w:r>
      <w:r w:rsidRPr="00ED2E3C">
        <w:rPr>
          <w:lang w:val="en-US"/>
        </w:rPr>
        <w:t>reported on</w:t>
      </w:r>
      <w:r w:rsidR="00CE462B" w:rsidRPr="00ED2E3C">
        <w:rPr>
          <w:lang w:val="en-US"/>
        </w:rPr>
        <w:t xml:space="preserve"> MAIT </w:t>
      </w:r>
      <w:r w:rsidRPr="00ED2E3C">
        <w:rPr>
          <w:lang w:val="en-US"/>
        </w:rPr>
        <w:t>cells</w:t>
      </w:r>
      <w:r w:rsidR="00EE4A20" w:rsidRPr="00ED2E3C">
        <w:rPr>
          <w:lang w:val="en-US"/>
        </w:rPr>
        <w:t>,</w:t>
      </w:r>
      <w:r w:rsidR="009D75DE" w:rsidRPr="00ED2E3C">
        <w:rPr>
          <w:lang w:val="en-US"/>
        </w:rPr>
        <w:t xml:space="preserve"> </w:t>
      </w:r>
      <w:r w:rsidRPr="00ED2E3C">
        <w:rPr>
          <w:lang w:val="en-US"/>
        </w:rPr>
        <w:t>a new type of immune cells</w:t>
      </w:r>
      <w:r w:rsidR="00ED2E3C" w:rsidRPr="00ED2E3C">
        <w:rPr>
          <w:lang w:val="en-US"/>
        </w:rPr>
        <w:t xml:space="preserve"> that are associated with</w:t>
      </w:r>
      <w:r w:rsidR="00ED2E3C">
        <w:rPr>
          <w:lang w:val="en-US"/>
        </w:rPr>
        <w:t xml:space="preserve"> the microbiom</w:t>
      </w:r>
      <w:r w:rsidR="00ED2E3C" w:rsidRPr="00ED2E3C">
        <w:rPr>
          <w:lang w:val="en-US"/>
        </w:rPr>
        <w:t>e</w:t>
      </w:r>
      <w:r w:rsidR="00CE462B" w:rsidRPr="00ED2E3C">
        <w:rPr>
          <w:lang w:val="en-US"/>
        </w:rPr>
        <w:t xml:space="preserve"> </w:t>
      </w:r>
      <w:r w:rsidR="00ED2E3C">
        <w:rPr>
          <w:lang w:val="en-US"/>
        </w:rPr>
        <w:t>and may be relevant</w:t>
      </w:r>
      <w:r w:rsidR="00CE462B" w:rsidRPr="00ED2E3C">
        <w:rPr>
          <w:lang w:val="en-US"/>
        </w:rPr>
        <w:t xml:space="preserve"> </w:t>
      </w:r>
      <w:r w:rsidR="00ED2E3C">
        <w:rPr>
          <w:lang w:val="en-US"/>
        </w:rPr>
        <w:t>to both type 1 and type 2 diabetes</w:t>
      </w:r>
      <w:r w:rsidR="009D75DE" w:rsidRPr="00ED2E3C">
        <w:rPr>
          <w:lang w:val="en-US"/>
        </w:rPr>
        <w:t xml:space="preserve">. </w:t>
      </w:r>
      <w:r w:rsidR="00ED2E3C" w:rsidRPr="00ED2E3C">
        <w:rPr>
          <w:lang w:val="en-US"/>
        </w:rPr>
        <w:t>Finally,</w:t>
      </w:r>
      <w:r w:rsidR="00CE462B" w:rsidRPr="00ED2E3C">
        <w:rPr>
          <w:lang w:val="en-US"/>
        </w:rPr>
        <w:t xml:space="preserve"> </w:t>
      </w:r>
      <w:r w:rsidR="00FB056E" w:rsidRPr="00ED2E3C">
        <w:rPr>
          <w:lang w:val="en-US"/>
        </w:rPr>
        <w:t xml:space="preserve">Philippe Froguel (University of Lille) </w:t>
      </w:r>
      <w:r w:rsidR="00ED2E3C" w:rsidRPr="00ED2E3C">
        <w:rPr>
          <w:lang w:val="en-US"/>
        </w:rPr>
        <w:t>underscored with his data the important role of genetic and epigenetic factors in</w:t>
      </w:r>
      <w:r w:rsidR="00CE462B" w:rsidRPr="00ED2E3C">
        <w:rPr>
          <w:lang w:val="en-US"/>
        </w:rPr>
        <w:t xml:space="preserve"> </w:t>
      </w:r>
      <w:r w:rsidR="00ED2E3C">
        <w:rPr>
          <w:lang w:val="en-US"/>
        </w:rPr>
        <w:t>diabetes</w:t>
      </w:r>
      <w:r w:rsidR="00CE462B" w:rsidRPr="00ED2E3C">
        <w:rPr>
          <w:lang w:val="en-US"/>
        </w:rPr>
        <w:t>.</w:t>
      </w:r>
      <w:r w:rsidR="00FB056E" w:rsidRPr="00ED2E3C">
        <w:rPr>
          <w:lang w:val="en-US"/>
        </w:rPr>
        <w:t xml:space="preserve"> </w:t>
      </w:r>
    </w:p>
    <w:p w:rsidR="007A06AC" w:rsidRPr="007A06AC" w:rsidRDefault="007A06AC" w:rsidP="00FB056E">
      <w:pPr>
        <w:rPr>
          <w:b/>
        </w:rPr>
      </w:pPr>
      <w:r w:rsidRPr="007A06AC">
        <w:rPr>
          <w:b/>
        </w:rPr>
        <w:t xml:space="preserve">Translation </w:t>
      </w:r>
      <w:r w:rsidR="00811D95">
        <w:rPr>
          <w:b/>
        </w:rPr>
        <w:t>of scientific results</w:t>
      </w:r>
    </w:p>
    <w:p w:rsidR="00FB056E" w:rsidRPr="005A6114" w:rsidRDefault="005E7EFC" w:rsidP="00FB056E">
      <w:pPr>
        <w:rPr>
          <w:lang w:val="en-US"/>
        </w:rPr>
      </w:pPr>
      <w:r w:rsidRPr="005E7EFC">
        <w:rPr>
          <w:lang w:val="en-US"/>
        </w:rPr>
        <w:t xml:space="preserve">Successful examples of the transfer of research results into practice were the focus of the session "Translating Science to Clinics". Henning Beck-Nielsen (University of Odense) emphasized the importance of </w:t>
      </w:r>
      <w:r w:rsidR="00271AFE">
        <w:rPr>
          <w:lang w:val="en-US"/>
        </w:rPr>
        <w:t>comprehensive</w:t>
      </w:r>
      <w:r w:rsidR="001A3E18">
        <w:rPr>
          <w:lang w:val="en-US"/>
        </w:rPr>
        <w:t xml:space="preserve">ly understanding </w:t>
      </w:r>
      <w:r w:rsidRPr="005E7EFC">
        <w:rPr>
          <w:lang w:val="en-US"/>
        </w:rPr>
        <w:t>the different physiological causes of type 2 diabetes</w:t>
      </w:r>
      <w:r w:rsidR="00DF0145">
        <w:rPr>
          <w:lang w:val="en-US"/>
        </w:rPr>
        <w:t xml:space="preserve"> </w:t>
      </w:r>
      <w:r w:rsidR="00271AFE">
        <w:rPr>
          <w:lang w:val="en-US"/>
        </w:rPr>
        <w:t>for developing new effective therapies</w:t>
      </w:r>
      <w:r w:rsidR="0092232D" w:rsidRPr="00271AFE">
        <w:rPr>
          <w:lang w:val="en-US"/>
        </w:rPr>
        <w:t xml:space="preserve">. </w:t>
      </w:r>
      <w:r w:rsidR="00FB056E" w:rsidRPr="00271AFE">
        <w:rPr>
          <w:lang w:val="en-US"/>
        </w:rPr>
        <w:t xml:space="preserve">Hans-Jürgen Wörle (Boehringer Ingelheim) </w:t>
      </w:r>
      <w:r w:rsidR="005A6114" w:rsidRPr="00271AFE">
        <w:rPr>
          <w:lang w:val="en-US"/>
        </w:rPr>
        <w:t xml:space="preserve">presented </w:t>
      </w:r>
      <w:r w:rsidR="00271AFE" w:rsidRPr="00271AFE">
        <w:rPr>
          <w:lang w:val="en-US"/>
        </w:rPr>
        <w:t>an antidiabetic drug, an SGLT-2 inhibitor,</w:t>
      </w:r>
      <w:r w:rsidR="00271AFE">
        <w:rPr>
          <w:lang w:val="en-US"/>
        </w:rPr>
        <w:t xml:space="preserve"> which may offer further </w:t>
      </w:r>
      <w:r w:rsidR="001A3E18">
        <w:rPr>
          <w:lang w:val="en-US"/>
        </w:rPr>
        <w:t>application possibilities</w:t>
      </w:r>
      <w:r w:rsidR="005A6114" w:rsidRPr="00271AFE">
        <w:rPr>
          <w:lang w:val="en-US"/>
        </w:rPr>
        <w:t xml:space="preserve"> for cardiovascular diseases</w:t>
      </w:r>
      <w:r w:rsidR="00AD40E0" w:rsidRPr="00271AFE">
        <w:rPr>
          <w:lang w:val="en-US"/>
        </w:rPr>
        <w:t xml:space="preserve">, </w:t>
      </w:r>
      <w:r w:rsidR="005A6114" w:rsidRPr="00271AFE">
        <w:rPr>
          <w:lang w:val="en-US"/>
        </w:rPr>
        <w:t>one of the most common sequelae of diabetes</w:t>
      </w:r>
      <w:r w:rsidR="00811D95" w:rsidRPr="00271AFE">
        <w:rPr>
          <w:lang w:val="en-US"/>
        </w:rPr>
        <w:t>.</w:t>
      </w:r>
    </w:p>
    <w:p w:rsidR="00FB056E" w:rsidRPr="005E7EFC" w:rsidRDefault="005E7EFC" w:rsidP="00987AF0">
      <w:pPr>
        <w:rPr>
          <w:lang w:val="en-US"/>
        </w:rPr>
      </w:pPr>
      <w:r w:rsidRPr="005E7EFC">
        <w:rPr>
          <w:lang w:val="en-US"/>
        </w:rPr>
        <w:t xml:space="preserve">In the session </w:t>
      </w:r>
      <w:r w:rsidR="00DF0145">
        <w:rPr>
          <w:lang w:val="en-US"/>
        </w:rPr>
        <w:t>“</w:t>
      </w:r>
      <w:r w:rsidRPr="005E7EFC">
        <w:rPr>
          <w:lang w:val="en-US"/>
        </w:rPr>
        <w:t>Future Concepts for Diabetes Therapy</w:t>
      </w:r>
      <w:r w:rsidR="00DF0145">
        <w:rPr>
          <w:lang w:val="en-US"/>
        </w:rPr>
        <w:t>”</w:t>
      </w:r>
      <w:r w:rsidRPr="005E7EFC">
        <w:rPr>
          <w:lang w:val="en-US"/>
        </w:rPr>
        <w:t xml:space="preserve">, </w:t>
      </w:r>
      <w:r w:rsidR="00FB056E" w:rsidRPr="005E7EFC">
        <w:rPr>
          <w:lang w:val="en-US"/>
        </w:rPr>
        <w:t>Ron</w:t>
      </w:r>
      <w:r w:rsidRPr="005E7EFC">
        <w:rPr>
          <w:lang w:val="en-US"/>
        </w:rPr>
        <w:t xml:space="preserve"> Kahn (Harvard Medical School) a</w:t>
      </w:r>
      <w:r w:rsidR="00FB056E" w:rsidRPr="005E7EFC">
        <w:rPr>
          <w:lang w:val="en-US"/>
        </w:rPr>
        <w:t xml:space="preserve">nd Stephen O’Rahilly (University of Cambridge) </w:t>
      </w:r>
      <w:r>
        <w:rPr>
          <w:lang w:val="en-US"/>
        </w:rPr>
        <w:t>illuminated</w:t>
      </w:r>
      <w:r w:rsidRPr="005E7EFC">
        <w:rPr>
          <w:lang w:val="en-US"/>
        </w:rPr>
        <w:t xml:space="preserve"> the extremely important role</w:t>
      </w:r>
      <w:r w:rsidR="00AD40E0" w:rsidRPr="005E7EFC">
        <w:rPr>
          <w:lang w:val="en-US"/>
        </w:rPr>
        <w:t xml:space="preserve"> </w:t>
      </w:r>
      <w:r w:rsidR="00584A99">
        <w:rPr>
          <w:lang w:val="en-US"/>
        </w:rPr>
        <w:t xml:space="preserve">that </w:t>
      </w:r>
      <w:r w:rsidRPr="005E7EFC">
        <w:rPr>
          <w:lang w:val="en-US"/>
        </w:rPr>
        <w:t>adipose tissue plays in</w:t>
      </w:r>
      <w:r>
        <w:rPr>
          <w:lang w:val="en-US"/>
        </w:rPr>
        <w:t xml:space="preserve"> metabolic flexibility</w:t>
      </w:r>
      <w:r w:rsidR="009D75DE" w:rsidRPr="005E7EFC">
        <w:rPr>
          <w:lang w:val="en-US"/>
        </w:rPr>
        <w:t xml:space="preserve">, </w:t>
      </w:r>
      <w:r>
        <w:rPr>
          <w:lang w:val="en-US"/>
        </w:rPr>
        <w:t>which can be a crucial factor for human metabolic disorders</w:t>
      </w:r>
      <w:r w:rsidR="00AD40E0" w:rsidRPr="005E7EFC">
        <w:rPr>
          <w:lang w:val="en-US"/>
        </w:rPr>
        <w:t xml:space="preserve">. </w:t>
      </w:r>
    </w:p>
    <w:p w:rsidR="00987AF0" w:rsidRPr="005E7EFC" w:rsidRDefault="005E7EFC" w:rsidP="00987AF0">
      <w:pPr>
        <w:rPr>
          <w:lang w:val="en-US"/>
        </w:rPr>
      </w:pPr>
      <w:r w:rsidRPr="005E7EFC">
        <w:rPr>
          <w:lang w:val="en-US"/>
        </w:rPr>
        <w:t xml:space="preserve">The young scientists listened with great </w:t>
      </w:r>
      <w:r w:rsidR="00C941F4">
        <w:rPr>
          <w:lang w:val="en-US"/>
        </w:rPr>
        <w:t>interest</w:t>
      </w:r>
      <w:r w:rsidR="00283959" w:rsidRPr="005E7EFC">
        <w:rPr>
          <w:lang w:val="en-US"/>
        </w:rPr>
        <w:t xml:space="preserve"> </w:t>
      </w:r>
      <w:r w:rsidRPr="005E7EFC">
        <w:rPr>
          <w:lang w:val="en-US"/>
        </w:rPr>
        <w:t>to the lecture by</w:t>
      </w:r>
      <w:r w:rsidR="00283959" w:rsidRPr="005E7EFC">
        <w:rPr>
          <w:lang w:val="en-US"/>
        </w:rPr>
        <w:t xml:space="preserve"> </w:t>
      </w:r>
      <w:r w:rsidR="00987AF0" w:rsidRPr="005E7EFC">
        <w:rPr>
          <w:lang w:val="en-US"/>
        </w:rPr>
        <w:t>Jeffrey</w:t>
      </w:r>
      <w:r w:rsidR="009D75DE" w:rsidRPr="005E7EFC">
        <w:rPr>
          <w:lang w:val="en-US"/>
        </w:rPr>
        <w:t xml:space="preserve"> Flier (Harvard Medical School)</w:t>
      </w:r>
      <w:r w:rsidR="00981BFB" w:rsidRPr="005E7EFC">
        <w:rPr>
          <w:lang w:val="en-US"/>
        </w:rPr>
        <w:t xml:space="preserve">, </w:t>
      </w:r>
      <w:r w:rsidRPr="005E7EFC">
        <w:rPr>
          <w:lang w:val="en-US"/>
        </w:rPr>
        <w:t xml:space="preserve">who reported </w:t>
      </w:r>
      <w:r>
        <w:rPr>
          <w:lang w:val="en-US"/>
        </w:rPr>
        <w:t>about</w:t>
      </w:r>
      <w:r w:rsidRPr="005E7EFC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Pr="005E7EFC">
        <w:rPr>
          <w:lang w:val="en-US"/>
        </w:rPr>
        <w:t xml:space="preserve">difficulties of reproducing results from biological research </w:t>
      </w:r>
      <w:r>
        <w:rPr>
          <w:lang w:val="en-US"/>
        </w:rPr>
        <w:t>as well as about</w:t>
      </w:r>
      <w:r w:rsidRPr="005E7EFC">
        <w:rPr>
          <w:lang w:val="en-US"/>
        </w:rPr>
        <w:t xml:space="preserve"> the importance of scientific publications</w:t>
      </w:r>
      <w:r w:rsidR="00A14CEE" w:rsidRPr="005E7EFC">
        <w:rPr>
          <w:lang w:val="en-US"/>
        </w:rPr>
        <w:t xml:space="preserve">. </w:t>
      </w:r>
    </w:p>
    <w:p w:rsidR="009E2DC4" w:rsidRDefault="009E2DC4" w:rsidP="00DE1BAA">
      <w:pPr>
        <w:rPr>
          <w:lang w:val="en-US"/>
        </w:rPr>
      </w:pPr>
      <w:r w:rsidRPr="009E2DC4">
        <w:rPr>
          <w:lang w:val="en-US"/>
        </w:rPr>
        <w:t xml:space="preserve">The DRS </w:t>
      </w:r>
      <w:r w:rsidR="00C941F4" w:rsidRPr="009E2DC4">
        <w:rPr>
          <w:lang w:val="en-US"/>
        </w:rPr>
        <w:t xml:space="preserve">not only </w:t>
      </w:r>
      <w:r w:rsidRPr="009E2DC4">
        <w:rPr>
          <w:lang w:val="en-US"/>
        </w:rPr>
        <w:t>offers the participants the opportunity to listen to the lectures of renowned diabetes scientists, but also to talk directly with them.</w:t>
      </w:r>
      <w:r w:rsidR="00B02996" w:rsidRPr="009E2DC4">
        <w:rPr>
          <w:lang w:val="en-US"/>
        </w:rPr>
        <w:t xml:space="preserve"> </w:t>
      </w:r>
      <w:r w:rsidR="00DF0145">
        <w:rPr>
          <w:lang w:val="en-US"/>
        </w:rPr>
        <w:t>Here</w:t>
      </w:r>
      <w:r w:rsidRPr="009E2DC4">
        <w:rPr>
          <w:lang w:val="en-US"/>
        </w:rPr>
        <w:t xml:space="preserve"> in poster sessions</w:t>
      </w:r>
      <w:r w:rsidR="00DF0145">
        <w:rPr>
          <w:lang w:val="en-US"/>
        </w:rPr>
        <w:t>,</w:t>
      </w:r>
      <w:r w:rsidRPr="009E2DC4">
        <w:rPr>
          <w:lang w:val="en-US"/>
        </w:rPr>
        <w:t xml:space="preserve"> the young scientists</w:t>
      </w:r>
      <w:r w:rsidR="00B02996" w:rsidRPr="009E2DC4">
        <w:rPr>
          <w:lang w:val="en-US"/>
        </w:rPr>
        <w:t xml:space="preserve"> </w:t>
      </w:r>
      <w:r w:rsidRPr="009E2DC4">
        <w:rPr>
          <w:lang w:val="en-US"/>
        </w:rPr>
        <w:t>can discuss their results with the</w:t>
      </w:r>
      <w:r w:rsidR="00DE1BAA" w:rsidRPr="009E2DC4">
        <w:rPr>
          <w:lang w:val="en-US"/>
        </w:rPr>
        <w:t xml:space="preserve"> </w:t>
      </w:r>
      <w:r>
        <w:rPr>
          <w:lang w:val="en-US"/>
        </w:rPr>
        <w:t>diabetes experts as well as other participants</w:t>
      </w:r>
      <w:r w:rsidR="00271AFE">
        <w:rPr>
          <w:lang w:val="en-US"/>
        </w:rPr>
        <w:t>.</w:t>
      </w:r>
      <w:r w:rsidR="00DE1BAA" w:rsidRPr="009E2DC4">
        <w:rPr>
          <w:lang w:val="en-US"/>
        </w:rPr>
        <w:t xml:space="preserve"> </w:t>
      </w:r>
      <w:r w:rsidR="00DF0145">
        <w:rPr>
          <w:lang w:val="en-US"/>
        </w:rPr>
        <w:t>“</w:t>
      </w:r>
      <w:r w:rsidR="00271AFE">
        <w:rPr>
          <w:lang w:val="en-US"/>
        </w:rPr>
        <w:t>For us young researchers</w:t>
      </w:r>
      <w:r w:rsidR="00C941F4">
        <w:rPr>
          <w:lang w:val="en-US"/>
        </w:rPr>
        <w:t>,</w:t>
      </w:r>
      <w:r w:rsidR="00271AFE">
        <w:rPr>
          <w:lang w:val="en-US"/>
        </w:rPr>
        <w:t xml:space="preserve"> it is inspiring to meet </w:t>
      </w:r>
      <w:r w:rsidR="00C941F4">
        <w:rPr>
          <w:lang w:val="en-US"/>
        </w:rPr>
        <w:t>such</w:t>
      </w:r>
      <w:r w:rsidR="00271AFE">
        <w:rPr>
          <w:lang w:val="en-US"/>
        </w:rPr>
        <w:t xml:space="preserve"> outstanding researchers who have carried out basic research </w:t>
      </w:r>
      <w:r w:rsidRPr="009E2DC4">
        <w:rPr>
          <w:lang w:val="en-US"/>
        </w:rPr>
        <w:t xml:space="preserve">in the field of insulin receptor science. We also had the opportunity to share our research with the other </w:t>
      </w:r>
      <w:r w:rsidR="00271AFE">
        <w:rPr>
          <w:lang w:val="en-US"/>
        </w:rPr>
        <w:t xml:space="preserve">research </w:t>
      </w:r>
      <w:r w:rsidRPr="009E2DC4">
        <w:rPr>
          <w:lang w:val="en-US"/>
        </w:rPr>
        <w:t xml:space="preserve">school participants. Many of us </w:t>
      </w:r>
      <w:r>
        <w:rPr>
          <w:lang w:val="en-US"/>
        </w:rPr>
        <w:t>will return home with new and fresh ideas,</w:t>
      </w:r>
      <w:r w:rsidRPr="009E2DC4">
        <w:rPr>
          <w:lang w:val="en-US"/>
        </w:rPr>
        <w:t>"</w:t>
      </w:r>
      <w:r>
        <w:rPr>
          <w:lang w:val="en-US"/>
        </w:rPr>
        <w:t xml:space="preserve"> </w:t>
      </w:r>
      <w:r w:rsidR="00DF0145">
        <w:rPr>
          <w:lang w:val="en-US"/>
        </w:rPr>
        <w:t xml:space="preserve">said </w:t>
      </w:r>
      <w:r w:rsidRPr="009E2DC4">
        <w:rPr>
          <w:lang w:val="en-US"/>
        </w:rPr>
        <w:t>Theresia Gutmann</w:t>
      </w:r>
      <w:r>
        <w:rPr>
          <w:lang w:val="en-US"/>
        </w:rPr>
        <w:t>,</w:t>
      </w:r>
      <w:r w:rsidRPr="009E2DC4">
        <w:rPr>
          <w:lang w:val="en-US"/>
        </w:rPr>
        <w:t xml:space="preserve"> </w:t>
      </w:r>
      <w:r>
        <w:rPr>
          <w:lang w:val="en-US"/>
        </w:rPr>
        <w:t>a doctoral student</w:t>
      </w:r>
      <w:r w:rsidRPr="009E2DC4">
        <w:rPr>
          <w:lang w:val="en-US"/>
        </w:rPr>
        <w:t xml:space="preserve"> from the Paul Langerhans Institute</w:t>
      </w:r>
      <w:r>
        <w:rPr>
          <w:lang w:val="en-US"/>
        </w:rPr>
        <w:t>,</w:t>
      </w:r>
      <w:r w:rsidRPr="009E2DC4">
        <w:rPr>
          <w:lang w:val="en-US"/>
        </w:rPr>
        <w:t xml:space="preserve"> </w:t>
      </w:r>
      <w:r>
        <w:rPr>
          <w:lang w:val="en-US"/>
        </w:rPr>
        <w:t>summarizing her</w:t>
      </w:r>
      <w:r w:rsidRPr="009E2DC4">
        <w:rPr>
          <w:lang w:val="en-US"/>
        </w:rPr>
        <w:t xml:space="preserve"> impressions.</w:t>
      </w:r>
    </w:p>
    <w:p w:rsidR="00C941F4" w:rsidRDefault="007A06AC" w:rsidP="00DE1BAA">
      <w:pPr>
        <w:rPr>
          <w:b/>
          <w:lang w:val="en-US"/>
        </w:rPr>
      </w:pPr>
      <w:r w:rsidRPr="000A76DD">
        <w:rPr>
          <w:b/>
          <w:lang w:val="en-US"/>
        </w:rPr>
        <w:t xml:space="preserve">IR 2017: </w:t>
      </w:r>
      <w:r w:rsidR="000A76DD" w:rsidRPr="000A76DD">
        <w:rPr>
          <w:b/>
          <w:lang w:val="en-US"/>
        </w:rPr>
        <w:t>Scientific lectures at the highest level</w:t>
      </w:r>
    </w:p>
    <w:p w:rsidR="000A76DD" w:rsidRDefault="000A76DD" w:rsidP="00DE1BAA">
      <w:pPr>
        <w:rPr>
          <w:lang w:val="en-US"/>
        </w:rPr>
      </w:pPr>
      <w:r>
        <w:rPr>
          <w:lang w:val="en-US"/>
        </w:rPr>
        <w:lastRenderedPageBreak/>
        <w:t>T</w:t>
      </w:r>
      <w:r w:rsidRPr="000A76DD">
        <w:rPr>
          <w:lang w:val="en-US"/>
        </w:rPr>
        <w:t>he DZD Diabetes Research School always takes place in combination with majo</w:t>
      </w:r>
      <w:r>
        <w:rPr>
          <w:lang w:val="en-US"/>
        </w:rPr>
        <w:t>r d</w:t>
      </w:r>
      <w:r w:rsidR="00DE1BAA" w:rsidRPr="000A76DD">
        <w:rPr>
          <w:lang w:val="en-US"/>
        </w:rPr>
        <w:t>iabetes</w:t>
      </w:r>
      <w:r>
        <w:rPr>
          <w:lang w:val="en-US"/>
        </w:rPr>
        <w:t xml:space="preserve"> conferences such as the</w:t>
      </w:r>
      <w:r w:rsidR="00DE1BAA" w:rsidRPr="000A76DD">
        <w:rPr>
          <w:lang w:val="en-US"/>
        </w:rPr>
        <w:t xml:space="preserve"> Insulin Receptor Meeting. </w:t>
      </w:r>
      <w:r w:rsidRPr="000A76DD">
        <w:rPr>
          <w:lang w:val="en-US"/>
        </w:rPr>
        <w:t xml:space="preserve">The young scientists were thus able to </w:t>
      </w:r>
      <w:r>
        <w:rPr>
          <w:lang w:val="en-US"/>
        </w:rPr>
        <w:t xml:space="preserve">benefit from </w:t>
      </w:r>
      <w:r w:rsidRPr="000A76DD">
        <w:rPr>
          <w:lang w:val="en-US"/>
        </w:rPr>
        <w:t xml:space="preserve">scientific lectures at the highest level, held by leading </w:t>
      </w:r>
      <w:r>
        <w:rPr>
          <w:lang w:val="en-US"/>
        </w:rPr>
        <w:t>scientists</w:t>
      </w:r>
      <w:r w:rsidRPr="000A76DD">
        <w:rPr>
          <w:lang w:val="en-US"/>
        </w:rPr>
        <w:t xml:space="preserve"> in the research field.</w:t>
      </w:r>
      <w:r w:rsidR="009D75DE" w:rsidRPr="000A76DD">
        <w:rPr>
          <w:lang w:val="en-US"/>
        </w:rPr>
        <w:t xml:space="preserve"> </w:t>
      </w:r>
      <w:r w:rsidRPr="000A76DD">
        <w:rPr>
          <w:lang w:val="en-US"/>
        </w:rPr>
        <w:t xml:space="preserve">In the final lecture, Michael Czech (University of Massachusetts Medical School) </w:t>
      </w:r>
      <w:r>
        <w:rPr>
          <w:lang w:val="en-US"/>
        </w:rPr>
        <w:t>gave a brief overview</w:t>
      </w:r>
      <w:r w:rsidRPr="000A76DD">
        <w:rPr>
          <w:lang w:val="en-US"/>
        </w:rPr>
        <w:t xml:space="preserve"> </w:t>
      </w:r>
      <w:r w:rsidR="00C941F4">
        <w:rPr>
          <w:lang w:val="en-US"/>
        </w:rPr>
        <w:t xml:space="preserve">of the </w:t>
      </w:r>
      <w:r w:rsidRPr="000A76DD">
        <w:rPr>
          <w:lang w:val="en-US"/>
        </w:rPr>
        <w:t xml:space="preserve">progress made </w:t>
      </w:r>
      <w:r w:rsidR="00C941F4">
        <w:rPr>
          <w:lang w:val="en-US"/>
        </w:rPr>
        <w:t>in</w:t>
      </w:r>
      <w:r w:rsidRPr="000A76DD">
        <w:rPr>
          <w:lang w:val="en-US"/>
        </w:rPr>
        <w:t xml:space="preserve"> the past decades and gave an outlook on the challenges facing next generation researchers. He emphasized that new technologies such as CRISP / CAS can play a role in the future.</w:t>
      </w:r>
    </w:p>
    <w:p w:rsidR="003B1516" w:rsidRPr="00261CC4" w:rsidRDefault="003B1516" w:rsidP="00DE1BAA">
      <w:pPr>
        <w:rPr>
          <w:b/>
          <w:lang w:val="en-US"/>
        </w:rPr>
      </w:pPr>
      <w:r w:rsidRPr="00261CC4">
        <w:rPr>
          <w:b/>
          <w:lang w:val="en-US"/>
        </w:rPr>
        <w:t xml:space="preserve">DZD Diabetes Research School – </w:t>
      </w:r>
      <w:r w:rsidR="00261CC4" w:rsidRPr="00261CC4">
        <w:rPr>
          <w:b/>
          <w:lang w:val="en-US"/>
        </w:rPr>
        <w:t>a successful concept</w:t>
      </w:r>
      <w:r w:rsidRPr="00261CC4">
        <w:rPr>
          <w:b/>
          <w:lang w:val="en-US"/>
        </w:rPr>
        <w:t xml:space="preserve"> </w:t>
      </w:r>
    </w:p>
    <w:p w:rsidR="001A3E18" w:rsidRDefault="00261CC4" w:rsidP="00FB056E">
      <w:pPr>
        <w:rPr>
          <w:lang w:val="en-US"/>
        </w:rPr>
      </w:pPr>
      <w:r w:rsidRPr="00261CC4">
        <w:rPr>
          <w:lang w:val="en-US"/>
        </w:rPr>
        <w:t>The concept of the</w:t>
      </w:r>
      <w:r w:rsidR="00FB056E" w:rsidRPr="00261CC4">
        <w:rPr>
          <w:lang w:val="en-US"/>
        </w:rPr>
        <w:t xml:space="preserve"> DZD Diabetes Research School </w:t>
      </w:r>
      <w:r>
        <w:rPr>
          <w:lang w:val="en-US"/>
        </w:rPr>
        <w:t>has proven to be successful</w:t>
      </w:r>
      <w:r w:rsidR="00FB056E" w:rsidRPr="00261CC4">
        <w:rPr>
          <w:lang w:val="en-US"/>
        </w:rPr>
        <w:t xml:space="preserve">. </w:t>
      </w:r>
      <w:r w:rsidRPr="00261CC4">
        <w:rPr>
          <w:lang w:val="en-US"/>
        </w:rPr>
        <w:t>The participants were particularly enthusiastic that they could exchange</w:t>
      </w:r>
      <w:r w:rsidR="000A76DD">
        <w:rPr>
          <w:lang w:val="en-US"/>
        </w:rPr>
        <w:t xml:space="preserve"> ideas</w:t>
      </w:r>
      <w:r w:rsidRPr="00261CC4">
        <w:rPr>
          <w:lang w:val="en-US"/>
        </w:rPr>
        <w:t xml:space="preserve"> with so many high-profile experts </w:t>
      </w:r>
      <w:r w:rsidR="000A76DD">
        <w:rPr>
          <w:lang w:val="en-US"/>
        </w:rPr>
        <w:t>and</w:t>
      </w:r>
      <w:r w:rsidRPr="00261CC4">
        <w:rPr>
          <w:lang w:val="en-US"/>
        </w:rPr>
        <w:t xml:space="preserve"> establish important contacts and networks with colleagues.</w:t>
      </w:r>
      <w:r w:rsidR="00023137" w:rsidRPr="00261CC4">
        <w:rPr>
          <w:lang w:val="en-US"/>
        </w:rPr>
        <w:t xml:space="preserve"> </w:t>
      </w:r>
      <w:r w:rsidRPr="00261CC4">
        <w:rPr>
          <w:lang w:val="en-US"/>
        </w:rPr>
        <w:t>In particular, the speakers praise</w:t>
      </w:r>
      <w:r>
        <w:rPr>
          <w:lang w:val="en-US"/>
        </w:rPr>
        <w:t>d</w:t>
      </w:r>
      <w:r w:rsidRPr="00261CC4">
        <w:rPr>
          <w:lang w:val="en-US"/>
        </w:rPr>
        <w:t xml:space="preserve"> the special concept of the DZD Diabetes Research School</w:t>
      </w:r>
      <w:r w:rsidR="006E75F6" w:rsidRPr="00261CC4">
        <w:rPr>
          <w:lang w:val="en-US"/>
        </w:rPr>
        <w:t xml:space="preserve">: </w:t>
      </w:r>
      <w:r w:rsidRPr="00261CC4">
        <w:rPr>
          <w:lang w:val="en-US"/>
        </w:rPr>
        <w:t xml:space="preserve">"The event provides a unique opportunity for young researchers to get informed about the latest results from diabetes research and to discuss </w:t>
      </w:r>
      <w:r w:rsidR="001A3E18">
        <w:rPr>
          <w:lang w:val="en-US"/>
        </w:rPr>
        <w:t>these</w:t>
      </w:r>
      <w:r w:rsidRPr="00261CC4">
        <w:rPr>
          <w:lang w:val="en-US"/>
        </w:rPr>
        <w:t xml:space="preserve"> with the experts," </w:t>
      </w:r>
      <w:r>
        <w:rPr>
          <w:lang w:val="en-US"/>
        </w:rPr>
        <w:t>said</w:t>
      </w:r>
      <w:r w:rsidRPr="00261CC4">
        <w:rPr>
          <w:lang w:val="en-US"/>
        </w:rPr>
        <w:t xml:space="preserve"> Ron Kahn, who </w:t>
      </w:r>
      <w:r>
        <w:rPr>
          <w:lang w:val="en-US"/>
        </w:rPr>
        <w:t>acted</w:t>
      </w:r>
      <w:r w:rsidR="00C941F4">
        <w:rPr>
          <w:lang w:val="en-US"/>
        </w:rPr>
        <w:t xml:space="preserve"> as a speaker at the Research S</w:t>
      </w:r>
      <w:r w:rsidRPr="00261CC4">
        <w:rPr>
          <w:lang w:val="en-US"/>
        </w:rPr>
        <w:t>chool for the second time.</w:t>
      </w:r>
      <w:r>
        <w:rPr>
          <w:lang w:val="en-US"/>
        </w:rPr>
        <w:t xml:space="preserve"> </w:t>
      </w:r>
    </w:p>
    <w:p w:rsidR="00FD1D23" w:rsidRPr="00261CC4" w:rsidRDefault="00261CC4" w:rsidP="00FB056E">
      <w:pPr>
        <w:rPr>
          <w:lang w:val="en-US"/>
        </w:rPr>
      </w:pPr>
      <w:r w:rsidRPr="00261CC4">
        <w:rPr>
          <w:lang w:val="en-US"/>
        </w:rPr>
        <w:t xml:space="preserve">The next DZD Diabetes Research School will be held in Berlin in 2018 in combination with the EASD </w:t>
      </w:r>
      <w:r w:rsidR="005A6EC1">
        <w:rPr>
          <w:lang w:val="en-US"/>
        </w:rPr>
        <w:t>Annual Meeting</w:t>
      </w:r>
      <w:bookmarkStart w:id="0" w:name="_GoBack"/>
      <w:bookmarkEnd w:id="0"/>
      <w:r w:rsidR="003B1516" w:rsidRPr="00261CC4">
        <w:rPr>
          <w:lang w:val="en-US"/>
        </w:rPr>
        <w:t xml:space="preserve">. </w:t>
      </w:r>
    </w:p>
    <w:p w:rsidR="006E75F6" w:rsidRDefault="00FD1D23" w:rsidP="00FB056E">
      <w:r>
        <w:rPr>
          <w:noProof/>
          <w:lang w:eastAsia="de-DE"/>
        </w:rPr>
        <w:drawing>
          <wp:inline distT="0" distB="0" distL="0" distR="0" wp14:anchorId="08A6C132" wp14:editId="004E5CCE">
            <wp:extent cx="3326719" cy="358140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666" cy="358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DE" w:rsidRDefault="009D75DE" w:rsidP="00FB056E"/>
    <w:sectPr w:rsidR="009D75DE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EC1" w:rsidRDefault="005A6EC1" w:rsidP="005A6EC1">
      <w:pPr>
        <w:spacing w:after="0" w:line="240" w:lineRule="auto"/>
      </w:pPr>
      <w:r>
        <w:separator/>
      </w:r>
    </w:p>
  </w:endnote>
  <w:endnote w:type="continuationSeparator" w:id="0">
    <w:p w:rsidR="005A6EC1" w:rsidRDefault="005A6EC1" w:rsidP="005A6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EC1" w:rsidRDefault="005A6EC1" w:rsidP="005A6EC1">
      <w:pPr>
        <w:spacing w:after="0" w:line="240" w:lineRule="auto"/>
      </w:pPr>
      <w:r>
        <w:separator/>
      </w:r>
    </w:p>
  </w:footnote>
  <w:footnote w:type="continuationSeparator" w:id="0">
    <w:p w:rsidR="005A6EC1" w:rsidRDefault="005A6EC1" w:rsidP="005A6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EC1" w:rsidRDefault="005A6EC1" w:rsidP="005A6EC1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4A7BB9E" wp14:editId="41D5873F">
          <wp:extent cx="993648" cy="359664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509_LogoDZD_RGB_150dpi_Breite1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648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6EC1" w:rsidRDefault="005A6EC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A6056"/>
    <w:multiLevelType w:val="multilevel"/>
    <w:tmpl w:val="0EA0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806"/>
    <w:rsid w:val="00023137"/>
    <w:rsid w:val="000258F7"/>
    <w:rsid w:val="000719BD"/>
    <w:rsid w:val="0007404F"/>
    <w:rsid w:val="000A76DD"/>
    <w:rsid w:val="000B2251"/>
    <w:rsid w:val="0013765E"/>
    <w:rsid w:val="00165EAF"/>
    <w:rsid w:val="00190DDE"/>
    <w:rsid w:val="001A3E18"/>
    <w:rsid w:val="00247F4B"/>
    <w:rsid w:val="00261CC4"/>
    <w:rsid w:val="00271AFE"/>
    <w:rsid w:val="00283959"/>
    <w:rsid w:val="00327873"/>
    <w:rsid w:val="003B1516"/>
    <w:rsid w:val="003E5024"/>
    <w:rsid w:val="003E5594"/>
    <w:rsid w:val="003F544E"/>
    <w:rsid w:val="00412BF8"/>
    <w:rsid w:val="004731FD"/>
    <w:rsid w:val="00533B4D"/>
    <w:rsid w:val="00584A99"/>
    <w:rsid w:val="005A6114"/>
    <w:rsid w:val="005A6EC1"/>
    <w:rsid w:val="005E7EFC"/>
    <w:rsid w:val="006118B3"/>
    <w:rsid w:val="006E75F6"/>
    <w:rsid w:val="006F4368"/>
    <w:rsid w:val="007229B7"/>
    <w:rsid w:val="007A06AC"/>
    <w:rsid w:val="007B661D"/>
    <w:rsid w:val="00811D95"/>
    <w:rsid w:val="008464E1"/>
    <w:rsid w:val="008E30A6"/>
    <w:rsid w:val="0092232D"/>
    <w:rsid w:val="0094258E"/>
    <w:rsid w:val="00951488"/>
    <w:rsid w:val="00981BFB"/>
    <w:rsid w:val="009831DE"/>
    <w:rsid w:val="00987AF0"/>
    <w:rsid w:val="009D75DE"/>
    <w:rsid w:val="009E2DC4"/>
    <w:rsid w:val="00A14CEE"/>
    <w:rsid w:val="00AD40E0"/>
    <w:rsid w:val="00B02996"/>
    <w:rsid w:val="00BD4353"/>
    <w:rsid w:val="00C219A6"/>
    <w:rsid w:val="00C31BE9"/>
    <w:rsid w:val="00C86008"/>
    <w:rsid w:val="00C934E7"/>
    <w:rsid w:val="00C941F4"/>
    <w:rsid w:val="00CB5806"/>
    <w:rsid w:val="00CE462B"/>
    <w:rsid w:val="00D00EF5"/>
    <w:rsid w:val="00D14289"/>
    <w:rsid w:val="00DE1BAA"/>
    <w:rsid w:val="00DF0145"/>
    <w:rsid w:val="00E63167"/>
    <w:rsid w:val="00ED2E3C"/>
    <w:rsid w:val="00EE4A20"/>
    <w:rsid w:val="00EF4F7D"/>
    <w:rsid w:val="00F37980"/>
    <w:rsid w:val="00FB056E"/>
    <w:rsid w:val="00FD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CB5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75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CB5806"/>
    <w:rPr>
      <w:rFonts w:ascii="Times New Roman" w:eastAsia="Times New Roman" w:hAnsi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CB5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CB580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6008"/>
    <w:rPr>
      <w:rFonts w:ascii="Tahoma" w:hAnsi="Tahoma" w:cs="Tahoma"/>
      <w:sz w:val="16"/>
      <w:szCs w:val="1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75D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40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4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4F"/>
    <w:rPr>
      <w:b/>
      <w:bCs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5A6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6EC1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A6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6EC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CB5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75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CB5806"/>
    <w:rPr>
      <w:rFonts w:ascii="Times New Roman" w:eastAsia="Times New Roman" w:hAnsi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CB5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CB580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6008"/>
    <w:rPr>
      <w:rFonts w:ascii="Tahoma" w:hAnsi="Tahoma" w:cs="Tahoma"/>
      <w:sz w:val="16"/>
      <w:szCs w:val="1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75D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40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4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4F"/>
    <w:rPr>
      <w:b/>
      <w:bCs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5A6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6EC1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A6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6E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633</Words>
  <Characters>3992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birgit.niesing</dc:creator>
  <cp:lastModifiedBy>katrin.weber</cp:lastModifiedBy>
  <cp:revision>7</cp:revision>
  <cp:lastPrinted>2017-05-03T13:52:00Z</cp:lastPrinted>
  <dcterms:created xsi:type="dcterms:W3CDTF">2017-05-03T12:40:00Z</dcterms:created>
  <dcterms:modified xsi:type="dcterms:W3CDTF">2017-05-04T13:53:00Z</dcterms:modified>
</cp:coreProperties>
</file>