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7EC5D954" w14:textId="77777777" w:rsidR="00820F3F"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eastAsia="de-DE"/>
        </w:rPr>
      </w:pPr>
    </w:p>
    <w:p w14:paraId="072F6248" w14:textId="31A733F3" w:rsidR="00B747B3" w:rsidRPr="00B45D0E" w:rsidRDefault="00B747B3"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B45D0E">
        <w:rPr>
          <w:rFonts w:ascii="Arial" w:eastAsia="Times New Roman" w:hAnsi="Arial" w:cs="Arial"/>
          <w:color w:val="003B79"/>
          <w:kern w:val="28"/>
          <w:sz w:val="36"/>
          <w:szCs w:val="36"/>
          <w:lang w:val="en-US" w:eastAsia="de-DE"/>
        </w:rPr>
        <w:t>PRESS</w:t>
      </w:r>
      <w:r w:rsidR="00FE7AF4" w:rsidRPr="00B45D0E">
        <w:rPr>
          <w:rFonts w:ascii="Arial" w:eastAsia="Times New Roman" w:hAnsi="Arial" w:cs="Arial"/>
          <w:color w:val="003B79"/>
          <w:kern w:val="28"/>
          <w:sz w:val="36"/>
          <w:szCs w:val="36"/>
          <w:lang w:val="en-US" w:eastAsia="de-DE"/>
        </w:rPr>
        <w:t xml:space="preserve"> RELEASE</w:t>
      </w:r>
    </w:p>
    <w:p w14:paraId="2C39B9FE" w14:textId="77777777" w:rsidR="00F75A37" w:rsidRPr="00B45D0E" w:rsidRDefault="00F75A37"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3DA10689" w14:textId="77777777" w:rsidR="00B747B3" w:rsidRPr="00B45D0E" w:rsidRDefault="00B747B3" w:rsidP="00B747B3">
      <w:pPr>
        <w:widowControl w:val="0"/>
        <w:overflowPunct w:val="0"/>
        <w:autoSpaceDE w:val="0"/>
        <w:autoSpaceDN w:val="0"/>
        <w:adjustRightInd w:val="0"/>
        <w:spacing w:after="0"/>
        <w:rPr>
          <w:rFonts w:ascii="Arial" w:eastAsia="Times New Roman" w:hAnsi="Arial" w:cs="Arial"/>
          <w:i/>
          <w:color w:val="000000"/>
          <w:kern w:val="28"/>
          <w:lang w:val="en-US" w:eastAsia="de-DE"/>
        </w:rPr>
      </w:pPr>
    </w:p>
    <w:p w14:paraId="658497A0" w14:textId="21D146FD" w:rsidR="00961CA5" w:rsidRPr="009E6A1B" w:rsidRDefault="00E63DBB"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r w:rsidRPr="009E6A1B">
        <w:rPr>
          <w:rFonts w:ascii="Arial" w:eastAsia="Times New Roman" w:hAnsi="Arial" w:cs="Arial"/>
          <w:b/>
          <w:color w:val="000000"/>
          <w:kern w:val="28"/>
          <w:sz w:val="28"/>
          <w:szCs w:val="28"/>
          <w:lang w:val="en-US" w:eastAsia="de-DE"/>
        </w:rPr>
        <w:t xml:space="preserve">Professor Michael Roden </w:t>
      </w:r>
      <w:r w:rsidR="00210FDB" w:rsidRPr="009E6A1B">
        <w:rPr>
          <w:rFonts w:ascii="Arial" w:eastAsia="Times New Roman" w:hAnsi="Arial" w:cs="Arial"/>
          <w:b/>
          <w:color w:val="000000"/>
          <w:kern w:val="28"/>
          <w:sz w:val="28"/>
          <w:szCs w:val="28"/>
          <w:lang w:val="en-US" w:eastAsia="de-DE"/>
        </w:rPr>
        <w:t>Receives the</w:t>
      </w:r>
      <w:r w:rsidR="00E03DB5" w:rsidRPr="009E6A1B">
        <w:rPr>
          <w:rFonts w:ascii="Arial" w:eastAsia="Times New Roman" w:hAnsi="Arial" w:cs="Arial"/>
          <w:b/>
          <w:color w:val="000000"/>
          <w:kern w:val="28"/>
          <w:sz w:val="28"/>
          <w:szCs w:val="28"/>
          <w:lang w:val="en-US" w:eastAsia="de-DE"/>
        </w:rPr>
        <w:t xml:space="preserve"> </w:t>
      </w:r>
      <w:r w:rsidR="00302A0E" w:rsidRPr="009E6A1B">
        <w:rPr>
          <w:rFonts w:ascii="Arial" w:eastAsia="Times New Roman" w:hAnsi="Arial" w:cs="Arial"/>
          <w:b/>
          <w:color w:val="000000"/>
          <w:kern w:val="28"/>
          <w:sz w:val="28"/>
          <w:szCs w:val="28"/>
          <w:lang w:val="en-US" w:eastAsia="de-DE"/>
        </w:rPr>
        <w:t xml:space="preserve">2018 </w:t>
      </w:r>
      <w:r w:rsidR="00E45391" w:rsidRPr="009E6A1B">
        <w:rPr>
          <w:rFonts w:ascii="Arial" w:eastAsia="Times New Roman" w:hAnsi="Arial" w:cs="Arial"/>
          <w:b/>
          <w:color w:val="000000"/>
          <w:kern w:val="28"/>
          <w:sz w:val="28"/>
          <w:szCs w:val="28"/>
          <w:lang w:val="en-US" w:eastAsia="de-DE"/>
        </w:rPr>
        <w:t>Morgagni Gold</w:t>
      </w:r>
      <w:r w:rsidR="00210FDB" w:rsidRPr="009E6A1B">
        <w:rPr>
          <w:rFonts w:ascii="Arial" w:eastAsia="Times New Roman" w:hAnsi="Arial" w:cs="Arial"/>
          <w:b/>
          <w:color w:val="000000"/>
          <w:kern w:val="28"/>
          <w:sz w:val="28"/>
          <w:szCs w:val="28"/>
          <w:lang w:val="en-US" w:eastAsia="de-DE"/>
        </w:rPr>
        <w:t xml:space="preserve"> Medal</w:t>
      </w:r>
      <w:r w:rsidR="00E45391" w:rsidRPr="009E6A1B">
        <w:rPr>
          <w:rFonts w:ascii="Arial" w:eastAsia="Times New Roman" w:hAnsi="Arial" w:cs="Arial"/>
          <w:b/>
          <w:color w:val="000000"/>
          <w:kern w:val="28"/>
          <w:sz w:val="28"/>
          <w:szCs w:val="28"/>
          <w:lang w:val="en-US" w:eastAsia="de-DE"/>
        </w:rPr>
        <w:t xml:space="preserve"> </w:t>
      </w:r>
    </w:p>
    <w:p w14:paraId="2AB9B782" w14:textId="77777777" w:rsidR="00D75F5C" w:rsidRPr="009E6A1B" w:rsidRDefault="00D75F5C"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p>
    <w:p w14:paraId="24BF2780" w14:textId="537D5208" w:rsidR="002B40C2" w:rsidRPr="009E6A1B" w:rsidRDefault="00505793"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roofErr w:type="gramStart"/>
      <w:r w:rsidRPr="009E6A1B">
        <w:rPr>
          <w:rFonts w:ascii="Arial" w:eastAsia="Times New Roman" w:hAnsi="Arial" w:cs="Arial"/>
          <w:b/>
          <w:bCs/>
          <w:color w:val="000000"/>
          <w:kern w:val="28"/>
          <w:lang w:val="en-US" w:eastAsia="de-DE"/>
        </w:rPr>
        <w:t xml:space="preserve">Professor Michael Roden, </w:t>
      </w:r>
      <w:r w:rsidR="00115435">
        <w:rPr>
          <w:rFonts w:ascii="Arial" w:eastAsia="Times New Roman" w:hAnsi="Arial" w:cs="Arial"/>
          <w:b/>
          <w:bCs/>
          <w:color w:val="000000"/>
          <w:kern w:val="28"/>
          <w:lang w:val="en-US" w:eastAsia="de-DE"/>
        </w:rPr>
        <w:t>board member</w:t>
      </w:r>
      <w:r w:rsidRPr="009E6A1B">
        <w:rPr>
          <w:rFonts w:ascii="Arial" w:eastAsia="Times New Roman" w:hAnsi="Arial" w:cs="Arial"/>
          <w:b/>
          <w:bCs/>
          <w:color w:val="000000"/>
          <w:kern w:val="28"/>
          <w:lang w:val="en-US" w:eastAsia="de-DE"/>
        </w:rPr>
        <w:t xml:space="preserve"> of the German Diabetes Center (DDZ)</w:t>
      </w:r>
      <w:r w:rsidR="006906F6">
        <w:rPr>
          <w:rFonts w:ascii="Arial" w:eastAsia="Times New Roman" w:hAnsi="Arial" w:cs="Arial"/>
          <w:b/>
          <w:bCs/>
          <w:color w:val="000000"/>
          <w:kern w:val="28"/>
          <w:lang w:val="en-US" w:eastAsia="de-DE"/>
        </w:rPr>
        <w:t xml:space="preserve"> –</w:t>
      </w:r>
      <w:r w:rsidRPr="009E6A1B">
        <w:rPr>
          <w:rFonts w:ascii="Arial" w:eastAsia="Times New Roman" w:hAnsi="Arial" w:cs="Arial"/>
          <w:b/>
          <w:bCs/>
          <w:color w:val="000000"/>
          <w:kern w:val="28"/>
          <w:lang w:val="en-US" w:eastAsia="de-DE"/>
        </w:rPr>
        <w:t xml:space="preserve"> Leibniz Center for Diabetes Research, </w:t>
      </w:r>
      <w:r w:rsidR="00115435">
        <w:rPr>
          <w:rFonts w:ascii="Arial" w:eastAsia="Times New Roman" w:hAnsi="Arial" w:cs="Arial"/>
          <w:b/>
          <w:bCs/>
          <w:color w:val="000000"/>
          <w:kern w:val="28"/>
          <w:lang w:val="en-US" w:eastAsia="de-DE"/>
        </w:rPr>
        <w:t>d</w:t>
      </w:r>
      <w:r w:rsidRPr="009E6A1B">
        <w:rPr>
          <w:rFonts w:ascii="Arial" w:eastAsia="Times New Roman" w:hAnsi="Arial" w:cs="Arial"/>
          <w:b/>
          <w:bCs/>
          <w:color w:val="000000"/>
          <w:kern w:val="28"/>
          <w:lang w:val="en-US" w:eastAsia="de-DE"/>
        </w:rPr>
        <w:t xml:space="preserve">irector of the Department of Endocrinology and Diabetology at </w:t>
      </w:r>
      <w:r w:rsidR="00115435" w:rsidRPr="009E6A1B">
        <w:rPr>
          <w:rFonts w:ascii="Arial" w:eastAsia="Times New Roman" w:hAnsi="Arial" w:cs="Arial"/>
          <w:b/>
          <w:bCs/>
          <w:color w:val="000000"/>
          <w:kern w:val="28"/>
          <w:lang w:val="en-US" w:eastAsia="de-DE"/>
        </w:rPr>
        <w:t>D</w:t>
      </w:r>
      <w:r w:rsidR="00115435">
        <w:rPr>
          <w:rFonts w:ascii="Arial" w:eastAsia="Times New Roman" w:hAnsi="Arial" w:cs="Arial"/>
          <w:b/>
          <w:bCs/>
          <w:color w:val="000000"/>
          <w:kern w:val="28"/>
          <w:lang w:val="en-US" w:eastAsia="de-DE"/>
        </w:rPr>
        <w:t>ü</w:t>
      </w:r>
      <w:r w:rsidR="00115435" w:rsidRPr="009E6A1B">
        <w:rPr>
          <w:rFonts w:ascii="Arial" w:eastAsia="Times New Roman" w:hAnsi="Arial" w:cs="Arial"/>
          <w:b/>
          <w:bCs/>
          <w:color w:val="000000"/>
          <w:kern w:val="28"/>
          <w:lang w:val="en-US" w:eastAsia="de-DE"/>
        </w:rPr>
        <w:t>sseldorf</w:t>
      </w:r>
      <w:r w:rsidRPr="009E6A1B">
        <w:rPr>
          <w:rFonts w:ascii="Arial" w:eastAsia="Times New Roman" w:hAnsi="Arial" w:cs="Arial"/>
          <w:b/>
          <w:bCs/>
          <w:color w:val="000000"/>
          <w:kern w:val="28"/>
          <w:lang w:val="en-US" w:eastAsia="de-DE"/>
        </w:rPr>
        <w:t xml:space="preserve"> University Hospital and </w:t>
      </w:r>
      <w:r w:rsidR="00115435">
        <w:rPr>
          <w:rFonts w:ascii="Arial" w:eastAsia="Times New Roman" w:hAnsi="Arial" w:cs="Arial"/>
          <w:b/>
          <w:bCs/>
          <w:color w:val="000000"/>
          <w:kern w:val="28"/>
          <w:lang w:val="en-US" w:eastAsia="de-DE"/>
        </w:rPr>
        <w:t>board member</w:t>
      </w:r>
      <w:r w:rsidRPr="009E6A1B">
        <w:rPr>
          <w:rFonts w:ascii="Arial" w:eastAsia="Times New Roman" w:hAnsi="Arial" w:cs="Arial"/>
          <w:b/>
          <w:bCs/>
          <w:color w:val="000000"/>
          <w:kern w:val="28"/>
          <w:lang w:val="en-US" w:eastAsia="de-DE"/>
        </w:rPr>
        <w:t xml:space="preserve"> of the German Center for Diabetes Research (DZD) has been awarded the </w:t>
      </w:r>
      <w:r w:rsidR="006906F6" w:rsidRPr="009E6A1B">
        <w:rPr>
          <w:rFonts w:ascii="Arial" w:eastAsia="Times New Roman" w:hAnsi="Arial" w:cs="Arial"/>
          <w:b/>
          <w:bCs/>
          <w:color w:val="000000"/>
          <w:kern w:val="28"/>
          <w:lang w:val="en-US" w:eastAsia="de-DE"/>
        </w:rPr>
        <w:t>2018</w:t>
      </w:r>
      <w:r w:rsidR="006906F6">
        <w:rPr>
          <w:rFonts w:ascii="Arial" w:eastAsia="Times New Roman" w:hAnsi="Arial" w:cs="Arial"/>
          <w:b/>
          <w:bCs/>
          <w:color w:val="000000"/>
          <w:kern w:val="28"/>
          <w:lang w:val="en-US" w:eastAsia="de-DE"/>
        </w:rPr>
        <w:t xml:space="preserve"> </w:t>
      </w:r>
      <w:r w:rsidRPr="009E6A1B">
        <w:rPr>
          <w:rFonts w:ascii="Arial" w:eastAsia="Times New Roman" w:hAnsi="Arial" w:cs="Arial"/>
          <w:b/>
          <w:bCs/>
          <w:color w:val="000000"/>
          <w:kern w:val="28"/>
          <w:lang w:val="en-US" w:eastAsia="de-DE"/>
        </w:rPr>
        <w:t>Morgagni Gold Medal.</w:t>
      </w:r>
      <w:proofErr w:type="gramEnd"/>
      <w:r w:rsidRPr="009E6A1B">
        <w:rPr>
          <w:rFonts w:ascii="Arial" w:eastAsia="Times New Roman" w:hAnsi="Arial" w:cs="Arial"/>
          <w:b/>
          <w:bCs/>
          <w:color w:val="000000"/>
          <w:kern w:val="28"/>
          <w:lang w:val="en-US" w:eastAsia="de-DE"/>
        </w:rPr>
        <w:t xml:space="preserve"> With the award named after </w:t>
      </w:r>
      <w:r w:rsidR="00115435" w:rsidRPr="009E6A1B">
        <w:rPr>
          <w:rFonts w:ascii="Arial" w:eastAsia="Times New Roman" w:hAnsi="Arial" w:cs="Arial"/>
          <w:b/>
          <w:bCs/>
          <w:color w:val="000000"/>
          <w:kern w:val="28"/>
          <w:lang w:val="en-US" w:eastAsia="de-DE"/>
        </w:rPr>
        <w:t>Giovanni Battista Morgagni</w:t>
      </w:r>
      <w:r w:rsidR="00115435">
        <w:rPr>
          <w:rFonts w:ascii="Arial" w:eastAsia="Times New Roman" w:hAnsi="Arial" w:cs="Arial"/>
          <w:b/>
          <w:bCs/>
          <w:color w:val="000000"/>
          <w:kern w:val="28"/>
          <w:lang w:val="en-US" w:eastAsia="de-DE"/>
        </w:rPr>
        <w:t>,</w:t>
      </w:r>
      <w:r w:rsidR="00115435" w:rsidRPr="009E6A1B">
        <w:rPr>
          <w:rFonts w:ascii="Arial" w:eastAsia="Times New Roman" w:hAnsi="Arial" w:cs="Arial"/>
          <w:b/>
          <w:bCs/>
          <w:color w:val="000000"/>
          <w:kern w:val="28"/>
          <w:lang w:val="en-US" w:eastAsia="de-DE"/>
        </w:rPr>
        <w:t xml:space="preserve"> </w:t>
      </w:r>
      <w:r w:rsidRPr="009E6A1B">
        <w:rPr>
          <w:rFonts w:ascii="Arial" w:eastAsia="Times New Roman" w:hAnsi="Arial" w:cs="Arial"/>
          <w:b/>
          <w:bCs/>
          <w:color w:val="000000"/>
          <w:kern w:val="28"/>
          <w:lang w:val="en-US" w:eastAsia="de-DE"/>
        </w:rPr>
        <w:t xml:space="preserve">Italian physician, anatomist and founder of modern pathology, the University </w:t>
      </w:r>
      <w:proofErr w:type="gramStart"/>
      <w:r w:rsidRPr="009E6A1B">
        <w:rPr>
          <w:rFonts w:ascii="Arial" w:eastAsia="Times New Roman" w:hAnsi="Arial" w:cs="Arial"/>
          <w:b/>
          <w:bCs/>
          <w:color w:val="000000"/>
          <w:kern w:val="28"/>
          <w:lang w:val="en-US" w:eastAsia="de-DE"/>
        </w:rPr>
        <w:t>of</w:t>
      </w:r>
      <w:proofErr w:type="gramEnd"/>
      <w:r w:rsidRPr="009E6A1B">
        <w:rPr>
          <w:rFonts w:ascii="Arial" w:eastAsia="Times New Roman" w:hAnsi="Arial" w:cs="Arial"/>
          <w:b/>
          <w:bCs/>
          <w:color w:val="000000"/>
          <w:kern w:val="28"/>
          <w:lang w:val="en-US" w:eastAsia="de-DE"/>
        </w:rPr>
        <w:t xml:space="preserve"> Pad</w:t>
      </w:r>
      <w:r w:rsidR="00D5148C">
        <w:rPr>
          <w:rFonts w:ascii="Arial" w:eastAsia="Times New Roman" w:hAnsi="Arial" w:cs="Arial"/>
          <w:b/>
          <w:bCs/>
          <w:color w:val="000000"/>
          <w:kern w:val="28"/>
          <w:lang w:val="en-US" w:eastAsia="de-DE"/>
        </w:rPr>
        <w:t>ov</w:t>
      </w:r>
      <w:r w:rsidRPr="009E6A1B">
        <w:rPr>
          <w:rFonts w:ascii="Arial" w:eastAsia="Times New Roman" w:hAnsi="Arial" w:cs="Arial"/>
          <w:b/>
          <w:bCs/>
          <w:color w:val="000000"/>
          <w:kern w:val="28"/>
          <w:lang w:val="en-US" w:eastAsia="de-DE"/>
        </w:rPr>
        <w:t>a</w:t>
      </w:r>
      <w:r w:rsidR="00D5148C">
        <w:rPr>
          <w:rFonts w:ascii="Arial" w:eastAsia="Times New Roman" w:hAnsi="Arial" w:cs="Arial"/>
          <w:b/>
          <w:bCs/>
          <w:color w:val="000000"/>
          <w:kern w:val="28"/>
          <w:lang w:val="en-US" w:eastAsia="de-DE"/>
        </w:rPr>
        <w:t xml:space="preserve"> Medical School</w:t>
      </w:r>
      <w:r w:rsidRPr="009E6A1B">
        <w:rPr>
          <w:rFonts w:ascii="Arial" w:eastAsia="Times New Roman" w:hAnsi="Arial" w:cs="Arial"/>
          <w:b/>
          <w:bCs/>
          <w:color w:val="000000"/>
          <w:kern w:val="28"/>
          <w:lang w:val="en-US" w:eastAsia="de-DE"/>
        </w:rPr>
        <w:t xml:space="preserve"> (Italy) has been honoring </w:t>
      </w:r>
      <w:r w:rsidR="00302A0E">
        <w:rPr>
          <w:rFonts w:ascii="Arial" w:eastAsia="Times New Roman" w:hAnsi="Arial" w:cs="Arial"/>
          <w:b/>
          <w:bCs/>
          <w:color w:val="000000"/>
          <w:kern w:val="28"/>
          <w:lang w:val="en-US" w:eastAsia="de-DE"/>
        </w:rPr>
        <w:t xml:space="preserve">leading </w:t>
      </w:r>
      <w:r w:rsidRPr="009E6A1B">
        <w:rPr>
          <w:rFonts w:ascii="Arial" w:eastAsia="Times New Roman" w:hAnsi="Arial" w:cs="Arial"/>
          <w:b/>
          <w:bCs/>
          <w:color w:val="000000"/>
          <w:kern w:val="28"/>
          <w:lang w:val="en-US" w:eastAsia="de-DE"/>
        </w:rPr>
        <w:t>international researchers in the field of human metabolism for more than 30 years</w:t>
      </w:r>
      <w:r w:rsidR="008C2452" w:rsidRPr="009E6A1B">
        <w:rPr>
          <w:rFonts w:ascii="Arial" w:eastAsia="Times New Roman" w:hAnsi="Arial" w:cs="Arial"/>
          <w:b/>
          <w:bCs/>
          <w:color w:val="000000"/>
          <w:kern w:val="28"/>
          <w:lang w:val="en-US" w:eastAsia="de-DE"/>
        </w:rPr>
        <w:t>.</w:t>
      </w:r>
    </w:p>
    <w:p w14:paraId="545B2DF1" w14:textId="77777777" w:rsidR="002B40C2" w:rsidRPr="009E6A1B" w:rsidRDefault="002B40C2"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16D6D6AA" w14:textId="1F8E7F16" w:rsidR="009833C6" w:rsidRPr="009E6A1B" w:rsidRDefault="00F75A37" w:rsidP="00B83E4B">
      <w:pPr>
        <w:autoSpaceDE w:val="0"/>
        <w:autoSpaceDN w:val="0"/>
        <w:adjustRightInd w:val="0"/>
        <w:spacing w:after="0"/>
        <w:jc w:val="both"/>
        <w:rPr>
          <w:rFonts w:ascii="Arial" w:hAnsi="Arial" w:cs="Arial"/>
          <w:highlight w:val="yellow"/>
          <w:lang w:val="en-US"/>
        </w:rPr>
      </w:pPr>
      <w:r w:rsidRPr="009E6A1B">
        <w:rPr>
          <w:rFonts w:ascii="Arial" w:hAnsi="Arial" w:cs="Arial"/>
          <w:b/>
          <w:lang w:val="en-US"/>
        </w:rPr>
        <w:t>Düsseldorf (DDZ)</w:t>
      </w:r>
      <w:r w:rsidRPr="009E6A1B">
        <w:rPr>
          <w:rFonts w:ascii="Arial" w:hAnsi="Arial" w:cs="Arial"/>
          <w:lang w:val="en-US"/>
        </w:rPr>
        <w:t xml:space="preserve"> </w:t>
      </w:r>
      <w:r w:rsidR="00820F3F" w:rsidRPr="009E6A1B">
        <w:rPr>
          <w:rFonts w:ascii="Arial" w:hAnsi="Arial" w:cs="Arial"/>
          <w:lang w:val="en-US"/>
        </w:rPr>
        <w:t>–</w:t>
      </w:r>
      <w:r w:rsidR="00031070" w:rsidRPr="009E6A1B">
        <w:rPr>
          <w:rFonts w:ascii="Arial" w:hAnsi="Arial" w:cs="Arial"/>
          <w:lang w:val="en-US"/>
        </w:rPr>
        <w:t xml:space="preserve"> </w:t>
      </w:r>
      <w:r w:rsidR="00505793" w:rsidRPr="009E6A1B">
        <w:rPr>
          <w:rFonts w:ascii="Arial" w:hAnsi="Arial" w:cs="Arial"/>
          <w:lang w:val="en-US"/>
        </w:rPr>
        <w:t xml:space="preserve">Roden received the prize at the Morgagni Symposium 2018 in Venice, the biennial scientific </w:t>
      </w:r>
      <w:r w:rsidR="00115435">
        <w:rPr>
          <w:rFonts w:ascii="Arial" w:hAnsi="Arial" w:cs="Arial"/>
          <w:lang w:val="en-US"/>
        </w:rPr>
        <w:t>symposium</w:t>
      </w:r>
      <w:r w:rsidR="00505793" w:rsidRPr="009E6A1B">
        <w:rPr>
          <w:rFonts w:ascii="Arial" w:hAnsi="Arial" w:cs="Arial"/>
          <w:lang w:val="en-US"/>
        </w:rPr>
        <w:t xml:space="preserve"> of </w:t>
      </w:r>
      <w:r w:rsidR="00115435">
        <w:rPr>
          <w:rFonts w:ascii="Arial" w:hAnsi="Arial" w:cs="Arial"/>
          <w:lang w:val="en-US"/>
        </w:rPr>
        <w:t xml:space="preserve">the </w:t>
      </w:r>
      <w:r w:rsidR="00505793" w:rsidRPr="009E6A1B">
        <w:rPr>
          <w:rFonts w:ascii="Arial" w:hAnsi="Arial" w:cs="Arial"/>
          <w:lang w:val="en-US"/>
        </w:rPr>
        <w:t xml:space="preserve">University </w:t>
      </w:r>
      <w:proofErr w:type="gramStart"/>
      <w:r w:rsidR="00505793" w:rsidRPr="009E6A1B">
        <w:rPr>
          <w:rFonts w:ascii="Arial" w:hAnsi="Arial" w:cs="Arial"/>
          <w:lang w:val="en-US"/>
        </w:rPr>
        <w:t>of</w:t>
      </w:r>
      <w:proofErr w:type="gramEnd"/>
      <w:r w:rsidR="00505793" w:rsidRPr="009E6A1B">
        <w:rPr>
          <w:rFonts w:ascii="Arial" w:hAnsi="Arial" w:cs="Arial"/>
          <w:lang w:val="en-US"/>
        </w:rPr>
        <w:t xml:space="preserve"> Pad</w:t>
      </w:r>
      <w:r w:rsidR="00D5148C">
        <w:rPr>
          <w:rFonts w:ascii="Arial" w:hAnsi="Arial" w:cs="Arial"/>
          <w:lang w:val="en-US"/>
        </w:rPr>
        <w:t>ov</w:t>
      </w:r>
      <w:r w:rsidR="00505793" w:rsidRPr="009E6A1B">
        <w:rPr>
          <w:rFonts w:ascii="Arial" w:hAnsi="Arial" w:cs="Arial"/>
          <w:lang w:val="en-US"/>
        </w:rPr>
        <w:t>a</w:t>
      </w:r>
      <w:r w:rsidR="00D5148C">
        <w:rPr>
          <w:rFonts w:ascii="Arial" w:hAnsi="Arial" w:cs="Arial"/>
          <w:lang w:val="en-US"/>
        </w:rPr>
        <w:t xml:space="preserve"> Medical School</w:t>
      </w:r>
      <w:r w:rsidR="00505793" w:rsidRPr="009E6A1B">
        <w:rPr>
          <w:rFonts w:ascii="Arial" w:hAnsi="Arial" w:cs="Arial"/>
          <w:lang w:val="en-US"/>
        </w:rPr>
        <w:t xml:space="preserve">. "This award is a special recognition for the long-standing cooperation with young scientists and for the continuous research of my working groups," </w:t>
      </w:r>
      <w:r w:rsidR="009E6A1B" w:rsidRPr="009E6A1B">
        <w:rPr>
          <w:rFonts w:ascii="Arial" w:hAnsi="Arial" w:cs="Arial"/>
          <w:lang w:val="en-US"/>
        </w:rPr>
        <w:t>said</w:t>
      </w:r>
      <w:r w:rsidR="00505793" w:rsidRPr="009E6A1B">
        <w:rPr>
          <w:rFonts w:ascii="Arial" w:hAnsi="Arial" w:cs="Arial"/>
          <w:lang w:val="en-US"/>
        </w:rPr>
        <w:t xml:space="preserve"> Prof</w:t>
      </w:r>
      <w:r w:rsidR="009E6A1B" w:rsidRPr="009E6A1B">
        <w:rPr>
          <w:rFonts w:ascii="Arial" w:hAnsi="Arial" w:cs="Arial"/>
          <w:lang w:val="en-US"/>
        </w:rPr>
        <w:t>essor</w:t>
      </w:r>
      <w:r w:rsidR="00505793" w:rsidRPr="009E6A1B">
        <w:rPr>
          <w:rFonts w:ascii="Arial" w:hAnsi="Arial" w:cs="Arial"/>
          <w:lang w:val="en-US"/>
        </w:rPr>
        <w:t xml:space="preserve"> Michael Roden, board member at the DDZ. In his lecture "Metabolic Signals as Regulators of Energy Homeostasis in Humans"</w:t>
      </w:r>
      <w:r w:rsidR="000709B0">
        <w:rPr>
          <w:rFonts w:ascii="Arial" w:hAnsi="Arial" w:cs="Arial"/>
          <w:lang w:val="en-US"/>
        </w:rPr>
        <w:t>,</w:t>
      </w:r>
      <w:r w:rsidR="00505793" w:rsidRPr="009E6A1B">
        <w:rPr>
          <w:rFonts w:ascii="Arial" w:hAnsi="Arial" w:cs="Arial"/>
          <w:lang w:val="en-US"/>
        </w:rPr>
        <w:t xml:space="preserve"> Roden </w:t>
      </w:r>
      <w:r w:rsidR="00302A0E">
        <w:rPr>
          <w:rFonts w:ascii="Arial" w:hAnsi="Arial" w:cs="Arial"/>
          <w:lang w:val="en-US"/>
        </w:rPr>
        <w:t>illuminated</w:t>
      </w:r>
      <w:r w:rsidR="00505793" w:rsidRPr="009E6A1B">
        <w:rPr>
          <w:rFonts w:ascii="Arial" w:hAnsi="Arial" w:cs="Arial"/>
          <w:lang w:val="en-US"/>
        </w:rPr>
        <w:t xml:space="preserve"> processes that trigger the disturbances of cellular metabolism in humans. These findings provide a better understanding of the development and course of diabetes</w:t>
      </w:r>
      <w:r w:rsidR="00302A0E">
        <w:rPr>
          <w:rFonts w:ascii="Arial" w:hAnsi="Arial" w:cs="Arial"/>
          <w:lang w:val="en-US"/>
        </w:rPr>
        <w:t>,</w:t>
      </w:r>
      <w:r w:rsidR="00D5148C">
        <w:rPr>
          <w:rFonts w:ascii="Arial" w:hAnsi="Arial" w:cs="Arial"/>
          <w:lang w:val="en-US"/>
        </w:rPr>
        <w:t xml:space="preserve"> including its complications</w:t>
      </w:r>
      <w:r w:rsidR="00505793" w:rsidRPr="009E6A1B">
        <w:rPr>
          <w:rFonts w:ascii="Arial" w:hAnsi="Arial" w:cs="Arial"/>
          <w:lang w:val="en-US"/>
        </w:rPr>
        <w:t xml:space="preserve">. In the long term, as the head of the German Diabetes Study, he hopes to be able to provide </w:t>
      </w:r>
      <w:r w:rsidR="00302A0E">
        <w:rPr>
          <w:rFonts w:ascii="Arial" w:hAnsi="Arial" w:cs="Arial"/>
          <w:lang w:val="en-US"/>
        </w:rPr>
        <w:t>diabetes</w:t>
      </w:r>
      <w:r w:rsidR="00505793" w:rsidRPr="009E6A1B">
        <w:rPr>
          <w:rFonts w:ascii="Arial" w:hAnsi="Arial" w:cs="Arial"/>
          <w:lang w:val="en-US"/>
        </w:rPr>
        <w:t xml:space="preserve"> patients with answers on how to avoid complications </w:t>
      </w:r>
      <w:r w:rsidR="00302A0E">
        <w:rPr>
          <w:rFonts w:ascii="Arial" w:hAnsi="Arial" w:cs="Arial"/>
          <w:lang w:val="en-US"/>
        </w:rPr>
        <w:t>of the disease</w:t>
      </w:r>
      <w:r w:rsidR="00560CE0" w:rsidRPr="009E6A1B">
        <w:rPr>
          <w:rFonts w:ascii="Arial" w:hAnsi="Arial" w:cs="Arial"/>
          <w:lang w:val="en-US"/>
        </w:rPr>
        <w:t xml:space="preserve">. </w:t>
      </w:r>
    </w:p>
    <w:p w14:paraId="109DCC4F" w14:textId="77777777" w:rsidR="00C76DFE" w:rsidRPr="009E6A1B" w:rsidRDefault="00C76DFE" w:rsidP="00B83E4B">
      <w:pPr>
        <w:autoSpaceDE w:val="0"/>
        <w:autoSpaceDN w:val="0"/>
        <w:adjustRightInd w:val="0"/>
        <w:spacing w:after="0"/>
        <w:jc w:val="both"/>
        <w:rPr>
          <w:rFonts w:ascii="Arial" w:hAnsi="Arial" w:cs="Arial"/>
          <w:lang w:val="en-US"/>
        </w:rPr>
      </w:pPr>
    </w:p>
    <w:p w14:paraId="29A73B9A" w14:textId="3F69427C" w:rsidR="00C76DFE" w:rsidRPr="009E6A1B" w:rsidRDefault="00210FDB" w:rsidP="00B83E4B">
      <w:pPr>
        <w:autoSpaceDE w:val="0"/>
        <w:autoSpaceDN w:val="0"/>
        <w:adjustRightInd w:val="0"/>
        <w:spacing w:after="0"/>
        <w:jc w:val="both"/>
        <w:rPr>
          <w:rFonts w:ascii="Arial" w:hAnsi="Arial" w:cs="Arial"/>
          <w:b/>
          <w:lang w:val="en-US"/>
        </w:rPr>
      </w:pPr>
      <w:r w:rsidRPr="009E6A1B">
        <w:rPr>
          <w:rFonts w:ascii="Arial" w:hAnsi="Arial" w:cs="Arial"/>
          <w:b/>
          <w:lang w:val="en-US"/>
        </w:rPr>
        <w:t>Brief Biography</w:t>
      </w:r>
      <w:r w:rsidR="00C76DFE" w:rsidRPr="009E6A1B">
        <w:rPr>
          <w:rFonts w:ascii="Arial" w:hAnsi="Arial" w:cs="Arial"/>
          <w:b/>
          <w:lang w:val="en-US"/>
        </w:rPr>
        <w:t>:</w:t>
      </w:r>
    </w:p>
    <w:p w14:paraId="0462E854" w14:textId="55F249EA" w:rsidR="00C76DFE" w:rsidRPr="009E6A1B" w:rsidRDefault="00210FDB" w:rsidP="00210FDB">
      <w:pPr>
        <w:pStyle w:val="Default"/>
        <w:jc w:val="both"/>
        <w:rPr>
          <w:rFonts w:ascii="Arial" w:eastAsia="Calibri" w:hAnsi="Arial" w:cs="Arial"/>
          <w:color w:val="auto"/>
          <w:sz w:val="22"/>
          <w:szCs w:val="22"/>
          <w:lang w:val="en-US" w:eastAsia="en-US"/>
        </w:rPr>
      </w:pPr>
      <w:r w:rsidRPr="009E6A1B">
        <w:rPr>
          <w:rFonts w:ascii="Arial" w:eastAsia="Calibri" w:hAnsi="Arial" w:cs="Arial"/>
          <w:color w:val="auto"/>
          <w:sz w:val="22"/>
          <w:szCs w:val="22"/>
          <w:lang w:val="en-US" w:eastAsia="en-US"/>
        </w:rPr>
        <w:t xml:space="preserve">Roden </w:t>
      </w:r>
      <w:r w:rsidR="00302A0E">
        <w:rPr>
          <w:rFonts w:ascii="Arial" w:eastAsia="Calibri" w:hAnsi="Arial" w:cs="Arial"/>
          <w:color w:val="auto"/>
          <w:sz w:val="22"/>
          <w:szCs w:val="22"/>
          <w:lang w:val="en-US" w:eastAsia="en-US"/>
        </w:rPr>
        <w:t>completed</w:t>
      </w:r>
      <w:r w:rsidRPr="009E6A1B">
        <w:rPr>
          <w:rFonts w:ascii="Arial" w:eastAsia="Calibri" w:hAnsi="Arial" w:cs="Arial"/>
          <w:color w:val="auto"/>
          <w:sz w:val="22"/>
          <w:szCs w:val="22"/>
          <w:lang w:val="en-US" w:eastAsia="en-US"/>
        </w:rPr>
        <w:t xml:space="preserve"> his </w:t>
      </w:r>
      <w:r w:rsidR="00D5148C" w:rsidRPr="00D5148C">
        <w:rPr>
          <w:rFonts w:ascii="Arial" w:eastAsia="Calibri" w:hAnsi="Arial" w:cs="Arial"/>
          <w:i/>
          <w:color w:val="auto"/>
          <w:sz w:val="22"/>
          <w:szCs w:val="22"/>
          <w:lang w:val="en-US" w:eastAsia="en-US"/>
        </w:rPr>
        <w:t>H</w:t>
      </w:r>
      <w:r w:rsidRPr="00D5148C">
        <w:rPr>
          <w:rFonts w:ascii="Arial" w:eastAsia="Calibri" w:hAnsi="Arial" w:cs="Arial"/>
          <w:i/>
          <w:color w:val="auto"/>
          <w:sz w:val="22"/>
          <w:szCs w:val="22"/>
          <w:lang w:val="en-US" w:eastAsia="en-US"/>
        </w:rPr>
        <w:t>abilitation</w:t>
      </w:r>
      <w:r w:rsidR="00D5148C" w:rsidRPr="00D5148C">
        <w:rPr>
          <w:rFonts w:ascii="Arial" w:eastAsia="Calibri" w:hAnsi="Arial" w:cs="Arial"/>
          <w:i/>
          <w:color w:val="auto"/>
          <w:sz w:val="22"/>
          <w:szCs w:val="22"/>
          <w:lang w:val="en-US" w:eastAsia="en-US"/>
        </w:rPr>
        <w:t xml:space="preserve"> </w:t>
      </w:r>
      <w:r w:rsidR="00D5148C">
        <w:rPr>
          <w:rFonts w:ascii="Arial" w:eastAsia="Calibri" w:hAnsi="Arial" w:cs="Arial"/>
          <w:color w:val="auto"/>
          <w:sz w:val="22"/>
          <w:szCs w:val="22"/>
          <w:lang w:val="en-US" w:eastAsia="en-US"/>
        </w:rPr>
        <w:t>(postdoctoral qualification)</w:t>
      </w:r>
      <w:r w:rsidRPr="009E6A1B">
        <w:rPr>
          <w:rFonts w:ascii="Arial" w:eastAsia="Calibri" w:hAnsi="Arial" w:cs="Arial"/>
          <w:color w:val="auto"/>
          <w:sz w:val="22"/>
          <w:szCs w:val="22"/>
          <w:lang w:val="en-US" w:eastAsia="en-US"/>
        </w:rPr>
        <w:t xml:space="preserve"> at the University of Vienna with a thesis </w:t>
      </w:r>
      <w:proofErr w:type="gramStart"/>
      <w:r w:rsidRPr="009E6A1B">
        <w:rPr>
          <w:rFonts w:ascii="Arial" w:eastAsia="Calibri" w:hAnsi="Arial" w:cs="Arial"/>
          <w:color w:val="auto"/>
          <w:sz w:val="22"/>
          <w:szCs w:val="22"/>
          <w:lang w:val="en-US" w:eastAsia="en-US"/>
        </w:rPr>
        <w:t xml:space="preserve">on </w:t>
      </w:r>
      <w:r w:rsidR="00BC129B">
        <w:rPr>
          <w:rFonts w:ascii="Arial" w:eastAsia="Calibri" w:hAnsi="Arial" w:cs="Arial"/>
          <w:color w:val="auto"/>
          <w:sz w:val="22"/>
          <w:szCs w:val="22"/>
          <w:lang w:val="en-US" w:eastAsia="en-US"/>
        </w:rPr>
        <w:t xml:space="preserve"> the</w:t>
      </w:r>
      <w:proofErr w:type="gramEnd"/>
      <w:r w:rsidR="00BC129B">
        <w:rPr>
          <w:rFonts w:ascii="Arial" w:eastAsia="Calibri" w:hAnsi="Arial" w:cs="Arial"/>
          <w:color w:val="auto"/>
          <w:sz w:val="22"/>
          <w:szCs w:val="22"/>
          <w:lang w:val="en-US" w:eastAsia="en-US"/>
        </w:rPr>
        <w:t xml:space="preserve"> </w:t>
      </w:r>
      <w:r w:rsidRPr="009E6A1B">
        <w:rPr>
          <w:rFonts w:ascii="Arial" w:eastAsia="Calibri" w:hAnsi="Arial" w:cs="Arial"/>
          <w:color w:val="auto"/>
          <w:sz w:val="22"/>
          <w:szCs w:val="22"/>
          <w:lang w:val="en-US" w:eastAsia="en-US"/>
        </w:rPr>
        <w:t xml:space="preserve">"Modulation of </w:t>
      </w:r>
      <w:r w:rsidR="00BC129B">
        <w:rPr>
          <w:rFonts w:ascii="Arial" w:eastAsia="Calibri" w:hAnsi="Arial" w:cs="Arial"/>
          <w:color w:val="auto"/>
          <w:sz w:val="22"/>
          <w:szCs w:val="22"/>
          <w:lang w:val="en-US" w:eastAsia="en-US"/>
        </w:rPr>
        <w:t>H</w:t>
      </w:r>
      <w:r w:rsidRPr="009E6A1B">
        <w:rPr>
          <w:rFonts w:ascii="Arial" w:eastAsia="Calibri" w:hAnsi="Arial" w:cs="Arial"/>
          <w:color w:val="auto"/>
          <w:sz w:val="22"/>
          <w:szCs w:val="22"/>
          <w:lang w:val="en-US" w:eastAsia="en-US"/>
        </w:rPr>
        <w:t xml:space="preserve">epatic </w:t>
      </w:r>
      <w:r w:rsidR="00BC129B">
        <w:rPr>
          <w:rFonts w:ascii="Arial" w:eastAsia="Calibri" w:hAnsi="Arial" w:cs="Arial"/>
          <w:color w:val="auto"/>
          <w:sz w:val="22"/>
          <w:szCs w:val="22"/>
          <w:lang w:val="en-US" w:eastAsia="en-US"/>
        </w:rPr>
        <w:t>I</w:t>
      </w:r>
      <w:r w:rsidRPr="009E6A1B">
        <w:rPr>
          <w:rFonts w:ascii="Arial" w:eastAsia="Calibri" w:hAnsi="Arial" w:cs="Arial"/>
          <w:color w:val="auto"/>
          <w:sz w:val="22"/>
          <w:szCs w:val="22"/>
          <w:lang w:val="en-US" w:eastAsia="en-US"/>
        </w:rPr>
        <w:t xml:space="preserve">nsulin </w:t>
      </w:r>
      <w:r w:rsidR="00BC129B">
        <w:rPr>
          <w:rFonts w:ascii="Arial" w:eastAsia="Calibri" w:hAnsi="Arial" w:cs="Arial"/>
          <w:color w:val="auto"/>
          <w:sz w:val="22"/>
          <w:szCs w:val="22"/>
          <w:lang w:val="en-US" w:eastAsia="en-US"/>
        </w:rPr>
        <w:t>S</w:t>
      </w:r>
      <w:r w:rsidRPr="009E6A1B">
        <w:rPr>
          <w:rFonts w:ascii="Arial" w:eastAsia="Calibri" w:hAnsi="Arial" w:cs="Arial"/>
          <w:color w:val="auto"/>
          <w:sz w:val="22"/>
          <w:szCs w:val="22"/>
          <w:lang w:val="en-US" w:eastAsia="en-US"/>
        </w:rPr>
        <w:t>ensitivity". After a research stay as Max</w:t>
      </w:r>
      <w:r w:rsidR="000709B0">
        <w:rPr>
          <w:rFonts w:ascii="Arial" w:eastAsia="Calibri" w:hAnsi="Arial" w:cs="Arial"/>
          <w:color w:val="auto"/>
          <w:sz w:val="22"/>
          <w:szCs w:val="22"/>
          <w:lang w:val="en-US" w:eastAsia="en-US"/>
        </w:rPr>
        <w:t xml:space="preserve"> </w:t>
      </w:r>
      <w:r w:rsidRPr="009E6A1B">
        <w:rPr>
          <w:rFonts w:ascii="Arial" w:eastAsia="Calibri" w:hAnsi="Arial" w:cs="Arial"/>
          <w:color w:val="auto"/>
          <w:sz w:val="22"/>
          <w:szCs w:val="22"/>
          <w:lang w:val="en-US" w:eastAsia="en-US"/>
        </w:rPr>
        <w:t xml:space="preserve">Kade Fellow at Yale University, USA, he returned to Vienna, where </w:t>
      </w:r>
      <w:r w:rsidR="000709B0" w:rsidRPr="009E6A1B">
        <w:rPr>
          <w:rFonts w:ascii="Arial" w:eastAsia="Calibri" w:hAnsi="Arial" w:cs="Arial"/>
          <w:color w:val="auto"/>
          <w:sz w:val="22"/>
          <w:szCs w:val="22"/>
          <w:lang w:val="en-US" w:eastAsia="en-US"/>
        </w:rPr>
        <w:t xml:space="preserve">from 2004 </w:t>
      </w:r>
      <w:r w:rsidR="00BC129B">
        <w:rPr>
          <w:rFonts w:ascii="Arial" w:eastAsia="Calibri" w:hAnsi="Arial" w:cs="Arial"/>
          <w:color w:val="auto"/>
          <w:sz w:val="22"/>
          <w:szCs w:val="22"/>
          <w:lang w:val="en-US" w:eastAsia="en-US"/>
        </w:rPr>
        <w:t xml:space="preserve">on </w:t>
      </w:r>
      <w:r w:rsidRPr="009E6A1B">
        <w:rPr>
          <w:rFonts w:ascii="Arial" w:eastAsia="Calibri" w:hAnsi="Arial" w:cs="Arial"/>
          <w:color w:val="auto"/>
          <w:sz w:val="22"/>
          <w:szCs w:val="22"/>
          <w:lang w:val="en-US" w:eastAsia="en-US"/>
        </w:rPr>
        <w:t>he head</w:t>
      </w:r>
      <w:r w:rsidR="00BC129B">
        <w:rPr>
          <w:rFonts w:ascii="Arial" w:eastAsia="Calibri" w:hAnsi="Arial" w:cs="Arial"/>
          <w:color w:val="auto"/>
          <w:sz w:val="22"/>
          <w:szCs w:val="22"/>
          <w:lang w:val="en-US" w:eastAsia="en-US"/>
        </w:rPr>
        <w:t>ed</w:t>
      </w:r>
      <w:r w:rsidRPr="009E6A1B">
        <w:rPr>
          <w:rFonts w:ascii="Arial" w:eastAsia="Calibri" w:hAnsi="Arial" w:cs="Arial"/>
          <w:color w:val="auto"/>
          <w:sz w:val="22"/>
          <w:szCs w:val="22"/>
          <w:lang w:val="en-US" w:eastAsia="en-US"/>
        </w:rPr>
        <w:t xml:space="preserve"> the</w:t>
      </w:r>
      <w:r w:rsidR="00BC129B">
        <w:rPr>
          <w:rFonts w:ascii="Arial" w:eastAsia="Calibri" w:hAnsi="Arial" w:cs="Arial"/>
          <w:color w:val="auto"/>
          <w:sz w:val="22"/>
          <w:szCs w:val="22"/>
          <w:lang w:val="en-US" w:eastAsia="en-US"/>
        </w:rPr>
        <w:t xml:space="preserve"> 1st Medical Department</w:t>
      </w:r>
      <w:r w:rsidRPr="009E6A1B">
        <w:rPr>
          <w:rFonts w:ascii="Arial" w:eastAsia="Calibri" w:hAnsi="Arial" w:cs="Arial"/>
          <w:color w:val="auto"/>
          <w:sz w:val="22"/>
          <w:szCs w:val="22"/>
          <w:lang w:val="en-US" w:eastAsia="en-US"/>
        </w:rPr>
        <w:t xml:space="preserve"> </w:t>
      </w:r>
      <w:r w:rsidR="00BC129B">
        <w:rPr>
          <w:rFonts w:ascii="Arial" w:eastAsia="Calibri" w:hAnsi="Arial" w:cs="Arial"/>
          <w:color w:val="auto"/>
          <w:sz w:val="22"/>
          <w:szCs w:val="22"/>
          <w:lang w:val="en-US" w:eastAsia="en-US"/>
        </w:rPr>
        <w:t>and was stud</w:t>
      </w:r>
      <w:r w:rsidR="001B1A38">
        <w:rPr>
          <w:rFonts w:ascii="Arial" w:eastAsia="Calibri" w:hAnsi="Arial" w:cs="Arial"/>
          <w:color w:val="auto"/>
          <w:sz w:val="22"/>
          <w:szCs w:val="22"/>
          <w:lang w:val="en-US" w:eastAsia="en-US"/>
        </w:rPr>
        <w:t>y</w:t>
      </w:r>
      <w:r w:rsidR="00BC129B">
        <w:rPr>
          <w:rFonts w:ascii="Arial" w:eastAsia="Calibri" w:hAnsi="Arial" w:cs="Arial"/>
          <w:color w:val="auto"/>
          <w:sz w:val="22"/>
          <w:szCs w:val="22"/>
          <w:lang w:val="en-US" w:eastAsia="en-US"/>
        </w:rPr>
        <w:t xml:space="preserve"> coordinator</w:t>
      </w:r>
      <w:r w:rsidR="001B1A38">
        <w:rPr>
          <w:rFonts w:ascii="Arial" w:eastAsia="Calibri" w:hAnsi="Arial" w:cs="Arial"/>
          <w:color w:val="auto"/>
          <w:sz w:val="22"/>
          <w:szCs w:val="22"/>
          <w:lang w:val="en-US" w:eastAsia="en-US"/>
        </w:rPr>
        <w:t xml:space="preserve"> of the </w:t>
      </w:r>
      <w:r w:rsidRPr="009E6A1B">
        <w:rPr>
          <w:rFonts w:ascii="Arial" w:eastAsia="Calibri" w:hAnsi="Arial" w:cs="Arial"/>
          <w:color w:val="auto"/>
          <w:sz w:val="22"/>
          <w:szCs w:val="22"/>
          <w:lang w:val="en-US" w:eastAsia="en-US"/>
        </w:rPr>
        <w:t xml:space="preserve">teaching hospital of the Medical University of Vienna at the </w:t>
      </w:r>
      <w:proofErr w:type="spellStart"/>
      <w:r w:rsidRPr="009E6A1B">
        <w:rPr>
          <w:rFonts w:ascii="Arial" w:eastAsia="Calibri" w:hAnsi="Arial" w:cs="Arial"/>
          <w:color w:val="auto"/>
          <w:sz w:val="22"/>
          <w:szCs w:val="22"/>
          <w:lang w:val="en-US" w:eastAsia="en-US"/>
        </w:rPr>
        <w:t>Hanusch</w:t>
      </w:r>
      <w:proofErr w:type="spellEnd"/>
      <w:r w:rsidRPr="009E6A1B">
        <w:rPr>
          <w:rFonts w:ascii="Arial" w:eastAsia="Calibri" w:hAnsi="Arial" w:cs="Arial"/>
          <w:color w:val="auto"/>
          <w:sz w:val="22"/>
          <w:szCs w:val="22"/>
          <w:lang w:val="en-US" w:eastAsia="en-US"/>
        </w:rPr>
        <w:t xml:space="preserve"> Hospita</w:t>
      </w:r>
      <w:r w:rsidR="001B1A38">
        <w:rPr>
          <w:rFonts w:ascii="Arial" w:eastAsia="Calibri" w:hAnsi="Arial" w:cs="Arial"/>
          <w:color w:val="auto"/>
          <w:sz w:val="22"/>
          <w:szCs w:val="22"/>
          <w:lang w:val="en-US" w:eastAsia="en-US"/>
        </w:rPr>
        <w:t>l. He was also director of</w:t>
      </w:r>
      <w:r w:rsidRPr="009E6A1B">
        <w:rPr>
          <w:rFonts w:ascii="Arial" w:eastAsia="Calibri" w:hAnsi="Arial" w:cs="Arial"/>
          <w:color w:val="auto"/>
          <w:sz w:val="22"/>
          <w:szCs w:val="22"/>
          <w:lang w:val="en-US" w:eastAsia="en-US"/>
        </w:rPr>
        <w:t xml:space="preserve"> the Karl Landsteiner Institute for Endocrinology and Metabolic Diseases. </w:t>
      </w:r>
      <w:r w:rsidR="00505793" w:rsidRPr="009E6A1B">
        <w:rPr>
          <w:rFonts w:ascii="Arial" w:eastAsia="Calibri" w:hAnsi="Arial" w:cs="Arial"/>
          <w:color w:val="auto"/>
          <w:sz w:val="22"/>
          <w:szCs w:val="22"/>
          <w:lang w:val="en-US" w:eastAsia="en-US"/>
        </w:rPr>
        <w:t xml:space="preserve">In 2008 he </w:t>
      </w:r>
      <w:r w:rsidR="001B1A38">
        <w:rPr>
          <w:rFonts w:ascii="Arial" w:eastAsia="Calibri" w:hAnsi="Arial" w:cs="Arial"/>
          <w:color w:val="auto"/>
          <w:sz w:val="22"/>
          <w:szCs w:val="22"/>
          <w:lang w:val="en-US" w:eastAsia="en-US"/>
        </w:rPr>
        <w:t xml:space="preserve">accepted the position of </w:t>
      </w:r>
      <w:r w:rsidR="001B1A38" w:rsidRPr="009E6A1B">
        <w:rPr>
          <w:rFonts w:ascii="Arial" w:eastAsia="Calibri" w:hAnsi="Arial" w:cs="Arial"/>
          <w:color w:val="auto"/>
          <w:sz w:val="22"/>
          <w:szCs w:val="22"/>
          <w:lang w:val="en-US" w:eastAsia="en-US"/>
        </w:rPr>
        <w:t>W3 professor</w:t>
      </w:r>
      <w:r w:rsidR="001B1A38">
        <w:rPr>
          <w:rFonts w:ascii="Arial" w:eastAsia="Calibri" w:hAnsi="Arial" w:cs="Arial"/>
          <w:color w:val="auto"/>
          <w:sz w:val="22"/>
          <w:szCs w:val="22"/>
          <w:lang w:val="en-US" w:eastAsia="en-US"/>
        </w:rPr>
        <w:t xml:space="preserve"> </w:t>
      </w:r>
      <w:proofErr w:type="gramStart"/>
      <w:r w:rsidR="001B1A38">
        <w:rPr>
          <w:rFonts w:ascii="Arial" w:eastAsia="Calibri" w:hAnsi="Arial" w:cs="Arial"/>
          <w:color w:val="auto"/>
          <w:sz w:val="22"/>
          <w:szCs w:val="22"/>
          <w:lang w:val="en-US" w:eastAsia="en-US"/>
        </w:rPr>
        <w:t xml:space="preserve">at </w:t>
      </w:r>
      <w:r w:rsidR="00505793" w:rsidRPr="009E6A1B">
        <w:rPr>
          <w:rFonts w:ascii="Arial" w:eastAsia="Calibri" w:hAnsi="Arial" w:cs="Arial"/>
          <w:color w:val="auto"/>
          <w:sz w:val="22"/>
          <w:szCs w:val="22"/>
          <w:lang w:val="en-US" w:eastAsia="en-US"/>
        </w:rPr>
        <w:t xml:space="preserve"> the</w:t>
      </w:r>
      <w:proofErr w:type="gramEnd"/>
      <w:r w:rsidR="00505793" w:rsidRPr="009E6A1B">
        <w:rPr>
          <w:rFonts w:ascii="Arial" w:eastAsia="Calibri" w:hAnsi="Arial" w:cs="Arial"/>
          <w:color w:val="auto"/>
          <w:sz w:val="22"/>
          <w:szCs w:val="22"/>
          <w:lang w:val="en-US" w:eastAsia="en-US"/>
        </w:rPr>
        <w:t xml:space="preserve"> Heinrich Heine University Düsseldorf and took </w:t>
      </w:r>
      <w:r w:rsidR="006906F6">
        <w:rPr>
          <w:rFonts w:ascii="Arial" w:eastAsia="Calibri" w:hAnsi="Arial" w:cs="Arial"/>
          <w:color w:val="auto"/>
          <w:sz w:val="22"/>
          <w:szCs w:val="22"/>
          <w:lang w:val="en-US" w:eastAsia="en-US"/>
        </w:rPr>
        <w:t>on the role of</w:t>
      </w:r>
      <w:r w:rsidR="00505793" w:rsidRPr="009E6A1B">
        <w:rPr>
          <w:rFonts w:ascii="Arial" w:eastAsia="Calibri" w:hAnsi="Arial" w:cs="Arial"/>
          <w:color w:val="auto"/>
          <w:sz w:val="22"/>
          <w:szCs w:val="22"/>
          <w:lang w:val="en-US" w:eastAsia="en-US"/>
        </w:rPr>
        <w:t xml:space="preserve"> sp</w:t>
      </w:r>
      <w:r w:rsidR="006906F6">
        <w:rPr>
          <w:rFonts w:ascii="Arial" w:eastAsia="Calibri" w:hAnsi="Arial" w:cs="Arial"/>
          <w:color w:val="auto"/>
          <w:sz w:val="22"/>
          <w:szCs w:val="22"/>
          <w:lang w:val="en-US" w:eastAsia="en-US"/>
        </w:rPr>
        <w:t>eaker</w:t>
      </w:r>
      <w:r w:rsidR="00505793" w:rsidRPr="009E6A1B">
        <w:rPr>
          <w:rFonts w:ascii="Arial" w:eastAsia="Calibri" w:hAnsi="Arial" w:cs="Arial"/>
          <w:color w:val="auto"/>
          <w:sz w:val="22"/>
          <w:szCs w:val="22"/>
          <w:lang w:val="en-US" w:eastAsia="en-US"/>
        </w:rPr>
        <w:t xml:space="preserve"> </w:t>
      </w:r>
      <w:r w:rsidR="006906F6">
        <w:rPr>
          <w:rFonts w:ascii="Arial" w:eastAsia="Calibri" w:hAnsi="Arial" w:cs="Arial"/>
          <w:color w:val="auto"/>
          <w:sz w:val="22"/>
          <w:szCs w:val="22"/>
          <w:lang w:val="en-US" w:eastAsia="en-US"/>
        </w:rPr>
        <w:t>of</w:t>
      </w:r>
      <w:r w:rsidR="00505793" w:rsidRPr="009E6A1B">
        <w:rPr>
          <w:rFonts w:ascii="Arial" w:eastAsia="Calibri" w:hAnsi="Arial" w:cs="Arial"/>
          <w:color w:val="auto"/>
          <w:sz w:val="22"/>
          <w:szCs w:val="22"/>
          <w:lang w:val="en-US" w:eastAsia="en-US"/>
        </w:rPr>
        <w:t xml:space="preserve"> the board of the DDZ. Since 2009 he </w:t>
      </w:r>
      <w:r w:rsidR="00302A0E">
        <w:rPr>
          <w:rFonts w:ascii="Arial" w:eastAsia="Calibri" w:hAnsi="Arial" w:cs="Arial"/>
          <w:color w:val="auto"/>
          <w:sz w:val="22"/>
          <w:szCs w:val="22"/>
          <w:lang w:val="en-US" w:eastAsia="en-US"/>
        </w:rPr>
        <w:t>has</w:t>
      </w:r>
      <w:r w:rsidR="00505793" w:rsidRPr="009E6A1B">
        <w:rPr>
          <w:rFonts w:ascii="Arial" w:eastAsia="Calibri" w:hAnsi="Arial" w:cs="Arial"/>
          <w:color w:val="auto"/>
          <w:sz w:val="22"/>
          <w:szCs w:val="22"/>
          <w:lang w:val="en-US" w:eastAsia="en-US"/>
        </w:rPr>
        <w:t xml:space="preserve"> also </w:t>
      </w:r>
      <w:r w:rsidR="00302A0E">
        <w:rPr>
          <w:rFonts w:ascii="Arial" w:eastAsia="Calibri" w:hAnsi="Arial" w:cs="Arial"/>
          <w:color w:val="auto"/>
          <w:sz w:val="22"/>
          <w:szCs w:val="22"/>
          <w:lang w:val="en-US" w:eastAsia="en-US"/>
        </w:rPr>
        <w:t xml:space="preserve">been </w:t>
      </w:r>
      <w:r w:rsidR="00505793" w:rsidRPr="009E6A1B">
        <w:rPr>
          <w:rFonts w:ascii="Arial" w:eastAsia="Calibri" w:hAnsi="Arial" w:cs="Arial"/>
          <w:color w:val="auto"/>
          <w:sz w:val="22"/>
          <w:szCs w:val="22"/>
          <w:lang w:val="en-US" w:eastAsia="en-US"/>
        </w:rPr>
        <w:t>a board member of the German Center for Diabetes Research (DZD).</w:t>
      </w:r>
      <w:r w:rsidR="006153C1" w:rsidRPr="009E6A1B">
        <w:rPr>
          <w:rFonts w:ascii="Arial" w:eastAsia="Calibri" w:hAnsi="Arial" w:cs="Arial"/>
          <w:color w:val="auto"/>
          <w:sz w:val="22"/>
          <w:szCs w:val="22"/>
          <w:lang w:val="en-US" w:eastAsia="en-US"/>
        </w:rPr>
        <w:t xml:space="preserve"> </w:t>
      </w:r>
      <w:r w:rsidRPr="009E6A1B">
        <w:rPr>
          <w:rFonts w:ascii="Arial" w:eastAsia="Calibri" w:hAnsi="Arial" w:cs="Arial"/>
          <w:color w:val="auto"/>
          <w:sz w:val="22"/>
          <w:szCs w:val="22"/>
          <w:lang w:val="en-US" w:eastAsia="en-US"/>
        </w:rPr>
        <w:t xml:space="preserve">He contributes his experience in diabetes and endocrinology in an advisory capacity to the Federal Government as a member of the German Council </w:t>
      </w:r>
      <w:r w:rsidR="00D5148C">
        <w:rPr>
          <w:rFonts w:ascii="Arial" w:eastAsia="Calibri" w:hAnsi="Arial" w:cs="Arial"/>
          <w:color w:val="auto"/>
          <w:sz w:val="22"/>
          <w:szCs w:val="22"/>
          <w:lang w:val="en-US" w:eastAsia="en-US"/>
        </w:rPr>
        <w:t xml:space="preserve">of Science and Humanities </w:t>
      </w:r>
      <w:r w:rsidRPr="009E6A1B">
        <w:rPr>
          <w:rFonts w:ascii="Arial" w:eastAsia="Calibri" w:hAnsi="Arial" w:cs="Arial"/>
          <w:color w:val="auto"/>
          <w:sz w:val="22"/>
          <w:szCs w:val="22"/>
          <w:lang w:val="en-US" w:eastAsia="en-US"/>
        </w:rPr>
        <w:t xml:space="preserve">and </w:t>
      </w:r>
      <w:r w:rsidR="00D5148C">
        <w:rPr>
          <w:rFonts w:ascii="Arial" w:eastAsia="Calibri" w:hAnsi="Arial" w:cs="Arial"/>
          <w:color w:val="auto"/>
          <w:sz w:val="22"/>
          <w:szCs w:val="22"/>
          <w:lang w:val="en-US" w:eastAsia="en-US"/>
        </w:rPr>
        <w:t>c</w:t>
      </w:r>
      <w:r w:rsidRPr="009E6A1B">
        <w:rPr>
          <w:rFonts w:ascii="Arial" w:eastAsia="Calibri" w:hAnsi="Arial" w:cs="Arial"/>
          <w:color w:val="auto"/>
          <w:sz w:val="22"/>
          <w:szCs w:val="22"/>
          <w:lang w:val="en-US" w:eastAsia="en-US"/>
        </w:rPr>
        <w:t>hairman of the Medical Committee</w:t>
      </w:r>
      <w:r w:rsidR="000709B0">
        <w:rPr>
          <w:rFonts w:ascii="Arial" w:eastAsia="Calibri" w:hAnsi="Arial" w:cs="Arial"/>
          <w:color w:val="auto"/>
          <w:sz w:val="22"/>
          <w:szCs w:val="22"/>
          <w:lang w:val="en-US" w:eastAsia="en-US"/>
        </w:rPr>
        <w:t>.</w:t>
      </w:r>
    </w:p>
    <w:p w14:paraId="10B3AF78" w14:textId="4E225958" w:rsidR="00C76DFE" w:rsidRPr="009E6A1B" w:rsidRDefault="00505793" w:rsidP="00B83E4B">
      <w:pPr>
        <w:autoSpaceDE w:val="0"/>
        <w:autoSpaceDN w:val="0"/>
        <w:adjustRightInd w:val="0"/>
        <w:spacing w:after="0"/>
        <w:jc w:val="both"/>
        <w:rPr>
          <w:rFonts w:ascii="Arial" w:hAnsi="Arial" w:cs="Arial"/>
          <w:lang w:val="en-US"/>
        </w:rPr>
      </w:pPr>
      <w:r w:rsidRPr="009E6A1B">
        <w:rPr>
          <w:rFonts w:ascii="Arial" w:hAnsi="Arial" w:cs="Arial"/>
          <w:lang w:val="en-US"/>
        </w:rPr>
        <w:t xml:space="preserve">His research </w:t>
      </w:r>
      <w:r w:rsidR="00BC129B">
        <w:rPr>
          <w:rFonts w:ascii="Arial" w:hAnsi="Arial" w:cs="Arial"/>
          <w:lang w:val="en-US"/>
        </w:rPr>
        <w:t xml:space="preserve">areas </w:t>
      </w:r>
      <w:r w:rsidRPr="009E6A1B">
        <w:rPr>
          <w:rFonts w:ascii="Arial" w:hAnsi="Arial" w:cs="Arial"/>
          <w:lang w:val="en-US"/>
        </w:rPr>
        <w:t>include the energy metabolism of healthy people, and in particular patients with diabetes mellitus and obesity. In recent years, his work has focused on the function of</w:t>
      </w:r>
      <w:r w:rsidR="000709B0">
        <w:rPr>
          <w:rFonts w:ascii="Arial" w:hAnsi="Arial" w:cs="Arial"/>
          <w:lang w:val="en-US"/>
        </w:rPr>
        <w:t xml:space="preserve"> </w:t>
      </w:r>
      <w:r w:rsidRPr="009E6A1B">
        <w:rPr>
          <w:rFonts w:ascii="Arial" w:hAnsi="Arial" w:cs="Arial"/>
          <w:lang w:val="en-US"/>
        </w:rPr>
        <w:t>mitochondria in muscle and liver</w:t>
      </w:r>
      <w:r w:rsidR="00BC129B">
        <w:rPr>
          <w:rFonts w:ascii="Arial" w:hAnsi="Arial" w:cs="Arial"/>
          <w:lang w:val="en-US"/>
        </w:rPr>
        <w:t xml:space="preserve"> tissue</w:t>
      </w:r>
      <w:r w:rsidRPr="009E6A1B">
        <w:rPr>
          <w:rFonts w:ascii="Arial" w:hAnsi="Arial" w:cs="Arial"/>
          <w:lang w:val="en-US"/>
        </w:rPr>
        <w:t xml:space="preserve">, and </w:t>
      </w:r>
      <w:r w:rsidR="001B1A38">
        <w:rPr>
          <w:rFonts w:ascii="Arial" w:hAnsi="Arial" w:cs="Arial"/>
          <w:lang w:val="en-US"/>
        </w:rPr>
        <w:t xml:space="preserve">together </w:t>
      </w:r>
      <w:r w:rsidR="001B1A38" w:rsidRPr="009E6A1B">
        <w:rPr>
          <w:rFonts w:ascii="Arial" w:hAnsi="Arial" w:cs="Arial"/>
          <w:lang w:val="en-US"/>
        </w:rPr>
        <w:t>with his group</w:t>
      </w:r>
      <w:r w:rsidR="001B1A38">
        <w:rPr>
          <w:rFonts w:ascii="Arial" w:hAnsi="Arial" w:cs="Arial"/>
          <w:lang w:val="en-US"/>
        </w:rPr>
        <w:t>,</w:t>
      </w:r>
      <w:r w:rsidR="001B1A38" w:rsidRPr="009E6A1B">
        <w:rPr>
          <w:rFonts w:ascii="Arial" w:hAnsi="Arial" w:cs="Arial"/>
          <w:lang w:val="en-US"/>
        </w:rPr>
        <w:t xml:space="preserve"> </w:t>
      </w:r>
      <w:r w:rsidRPr="009E6A1B">
        <w:rPr>
          <w:rFonts w:ascii="Arial" w:hAnsi="Arial" w:cs="Arial"/>
          <w:lang w:val="en-US"/>
        </w:rPr>
        <w:t xml:space="preserve">he contributed new methods of non-invasive measurement by means of magnetic resonance spectroscopy. His latest research has shown that mitochondrial function significantly influences the course </w:t>
      </w:r>
      <w:proofErr w:type="gramStart"/>
      <w:r w:rsidRPr="009E6A1B">
        <w:rPr>
          <w:rFonts w:ascii="Arial" w:hAnsi="Arial" w:cs="Arial"/>
          <w:lang w:val="en-US"/>
        </w:rPr>
        <w:t xml:space="preserve">of </w:t>
      </w:r>
      <w:r w:rsidR="00BC129B">
        <w:rPr>
          <w:rFonts w:ascii="Arial" w:hAnsi="Arial" w:cs="Arial"/>
          <w:lang w:val="en-US"/>
        </w:rPr>
        <w:t xml:space="preserve"> diabetes</w:t>
      </w:r>
      <w:proofErr w:type="gramEnd"/>
      <w:r w:rsidR="00BC129B">
        <w:rPr>
          <w:rFonts w:ascii="Arial" w:hAnsi="Arial" w:cs="Arial"/>
          <w:lang w:val="en-US"/>
        </w:rPr>
        <w:t xml:space="preserve"> </w:t>
      </w:r>
      <w:r w:rsidRPr="009E6A1B">
        <w:rPr>
          <w:rFonts w:ascii="Arial" w:hAnsi="Arial" w:cs="Arial"/>
          <w:lang w:val="en-US"/>
        </w:rPr>
        <w:t>complications such as NAFL</w:t>
      </w:r>
      <w:r w:rsidR="000709B0">
        <w:rPr>
          <w:rFonts w:ascii="Arial" w:hAnsi="Arial" w:cs="Arial"/>
          <w:lang w:val="en-US"/>
        </w:rPr>
        <w:t>D.</w:t>
      </w:r>
    </w:p>
    <w:p w14:paraId="1BE4F1E4" w14:textId="77777777" w:rsidR="00E03DB5" w:rsidRPr="009E6A1B" w:rsidRDefault="00E03DB5" w:rsidP="00B83E4B">
      <w:pPr>
        <w:autoSpaceDE w:val="0"/>
        <w:autoSpaceDN w:val="0"/>
        <w:adjustRightInd w:val="0"/>
        <w:spacing w:after="0"/>
        <w:jc w:val="both"/>
        <w:rPr>
          <w:rFonts w:ascii="Arial" w:hAnsi="Arial" w:cs="Arial"/>
          <w:lang w:val="en-US"/>
        </w:rPr>
      </w:pPr>
    </w:p>
    <w:p w14:paraId="6F9B8F3F" w14:textId="5C8BB303" w:rsidR="00E45391" w:rsidRPr="009E6A1B" w:rsidRDefault="00210FDB" w:rsidP="00B83E4B">
      <w:pPr>
        <w:autoSpaceDE w:val="0"/>
        <w:autoSpaceDN w:val="0"/>
        <w:adjustRightInd w:val="0"/>
        <w:spacing w:after="0"/>
        <w:jc w:val="both"/>
        <w:rPr>
          <w:rFonts w:ascii="Arial" w:hAnsi="Arial" w:cs="Arial"/>
          <w:b/>
          <w:lang w:val="en-US"/>
        </w:rPr>
      </w:pPr>
      <w:r w:rsidRPr="009E6A1B">
        <w:rPr>
          <w:rFonts w:ascii="Arial" w:hAnsi="Arial" w:cs="Arial"/>
          <w:b/>
          <w:lang w:val="en-US"/>
        </w:rPr>
        <w:t>The Prize</w:t>
      </w:r>
    </w:p>
    <w:p w14:paraId="46FC1723" w14:textId="1BBE10FF" w:rsidR="00051061" w:rsidRPr="009E6A1B" w:rsidRDefault="00FE7AF4" w:rsidP="00000B91">
      <w:pPr>
        <w:autoSpaceDE w:val="0"/>
        <w:autoSpaceDN w:val="0"/>
        <w:adjustRightInd w:val="0"/>
        <w:spacing w:after="0"/>
        <w:jc w:val="both"/>
        <w:rPr>
          <w:rFonts w:ascii="Arial" w:hAnsi="Arial" w:cs="Arial"/>
          <w:lang w:val="en-US"/>
        </w:rPr>
      </w:pPr>
      <w:r w:rsidRPr="009E6A1B">
        <w:rPr>
          <w:rFonts w:ascii="Arial" w:hAnsi="Arial" w:cs="Arial"/>
          <w:lang w:val="en-US"/>
        </w:rPr>
        <w:t xml:space="preserve">The Morgagni Prize was initiated in 1984 by a group of renowned researchers </w:t>
      </w:r>
      <w:r w:rsidR="000709B0">
        <w:rPr>
          <w:rFonts w:ascii="Arial" w:hAnsi="Arial" w:cs="Arial"/>
          <w:lang w:val="en-US"/>
        </w:rPr>
        <w:t xml:space="preserve">of </w:t>
      </w:r>
      <w:r w:rsidRPr="009E6A1B">
        <w:rPr>
          <w:rFonts w:ascii="Arial" w:hAnsi="Arial" w:cs="Arial"/>
          <w:lang w:val="en-US"/>
        </w:rPr>
        <w:t>the</w:t>
      </w:r>
      <w:r w:rsidR="00D5148C">
        <w:rPr>
          <w:rFonts w:ascii="Arial" w:hAnsi="Arial" w:cs="Arial"/>
          <w:lang w:val="en-US"/>
        </w:rPr>
        <w:t xml:space="preserve"> Medical School of the</w:t>
      </w:r>
      <w:r w:rsidRPr="009E6A1B">
        <w:rPr>
          <w:rFonts w:ascii="Arial" w:hAnsi="Arial" w:cs="Arial"/>
          <w:lang w:val="en-US"/>
        </w:rPr>
        <w:t xml:space="preserve"> University of Pad</w:t>
      </w:r>
      <w:r w:rsidR="00D5148C">
        <w:rPr>
          <w:rFonts w:ascii="Arial" w:hAnsi="Arial" w:cs="Arial"/>
          <w:lang w:val="en-US"/>
        </w:rPr>
        <w:t>ov</w:t>
      </w:r>
      <w:r w:rsidRPr="009E6A1B">
        <w:rPr>
          <w:rFonts w:ascii="Arial" w:hAnsi="Arial" w:cs="Arial"/>
          <w:lang w:val="en-US"/>
        </w:rPr>
        <w:t>a, one of the oldest universities in Europe. The award is named after the famous anatomist Giovanni Battista Morgagni (1682-1771).</w:t>
      </w:r>
      <w:r w:rsidR="009D7085" w:rsidRPr="009E6A1B">
        <w:rPr>
          <w:lang w:val="en-US"/>
        </w:rPr>
        <w:t xml:space="preserve"> </w:t>
      </w:r>
      <w:r w:rsidR="00210FDB" w:rsidRPr="009E6A1B">
        <w:rPr>
          <w:rFonts w:ascii="Arial" w:hAnsi="Arial" w:cs="Arial"/>
          <w:lang w:val="en-US"/>
        </w:rPr>
        <w:t>In the medical terminology, a number of diagnostic findings are named after</w:t>
      </w:r>
      <w:r w:rsidR="009D7085" w:rsidRPr="009E6A1B">
        <w:rPr>
          <w:rFonts w:ascii="Arial" w:hAnsi="Arial" w:cs="Arial"/>
          <w:lang w:val="en-US"/>
        </w:rPr>
        <w:t xml:space="preserve"> Morgagni</w:t>
      </w:r>
      <w:r w:rsidR="00210FDB" w:rsidRPr="009E6A1B">
        <w:rPr>
          <w:rFonts w:ascii="Arial" w:hAnsi="Arial" w:cs="Arial"/>
          <w:lang w:val="en-US"/>
        </w:rPr>
        <w:t>,</w:t>
      </w:r>
      <w:r w:rsidR="009D7085" w:rsidRPr="009E6A1B">
        <w:rPr>
          <w:rFonts w:ascii="Arial" w:hAnsi="Arial" w:cs="Arial"/>
          <w:lang w:val="en-US"/>
        </w:rPr>
        <w:t xml:space="preserve"> </w:t>
      </w:r>
      <w:r w:rsidR="00210FDB" w:rsidRPr="009E6A1B">
        <w:rPr>
          <w:rFonts w:ascii="Arial" w:hAnsi="Arial" w:cs="Arial"/>
          <w:lang w:val="en-US"/>
        </w:rPr>
        <w:t xml:space="preserve">including the </w:t>
      </w:r>
      <w:proofErr w:type="spellStart"/>
      <w:r w:rsidR="00210FDB" w:rsidRPr="009E6A1B">
        <w:rPr>
          <w:rFonts w:ascii="Arial" w:hAnsi="Arial" w:cs="Arial"/>
          <w:lang w:val="en-US"/>
        </w:rPr>
        <w:t>Morgnani</w:t>
      </w:r>
      <w:proofErr w:type="spellEnd"/>
      <w:r w:rsidR="00210FDB" w:rsidRPr="009E6A1B">
        <w:rPr>
          <w:rFonts w:ascii="Arial" w:hAnsi="Arial" w:cs="Arial"/>
          <w:lang w:val="en-US"/>
        </w:rPr>
        <w:t xml:space="preserve"> syndrome</w:t>
      </w:r>
      <w:r w:rsidR="009D7085" w:rsidRPr="009E6A1B">
        <w:rPr>
          <w:rFonts w:ascii="Arial" w:hAnsi="Arial" w:cs="Arial"/>
          <w:lang w:val="en-US"/>
        </w:rPr>
        <w:t>.</w:t>
      </w:r>
      <w:r w:rsidR="006153C1" w:rsidRPr="009E6A1B">
        <w:rPr>
          <w:rFonts w:ascii="Arial" w:hAnsi="Arial" w:cs="Arial"/>
          <w:lang w:val="en-US"/>
        </w:rPr>
        <w:t xml:space="preserve"> </w:t>
      </w:r>
      <w:r w:rsidRPr="009E6A1B">
        <w:rPr>
          <w:rFonts w:ascii="Arial" w:hAnsi="Arial" w:cs="Arial"/>
          <w:lang w:val="en-US"/>
        </w:rPr>
        <w:t xml:space="preserve">The award honors scientists with proven expertise in the medical field </w:t>
      </w:r>
      <w:r w:rsidRPr="009E6A1B">
        <w:rPr>
          <w:rFonts w:ascii="Arial" w:hAnsi="Arial" w:cs="Arial"/>
          <w:lang w:val="en-US"/>
        </w:rPr>
        <w:lastRenderedPageBreak/>
        <w:t>of human metabolism</w:t>
      </w:r>
      <w:r w:rsidR="00302A0E">
        <w:rPr>
          <w:rFonts w:ascii="Arial" w:hAnsi="Arial" w:cs="Arial"/>
          <w:lang w:val="en-US"/>
        </w:rPr>
        <w:t>.</w:t>
      </w:r>
      <w:r w:rsidRPr="009E6A1B">
        <w:rPr>
          <w:rFonts w:ascii="Arial" w:hAnsi="Arial" w:cs="Arial"/>
          <w:lang w:val="en-US"/>
        </w:rPr>
        <w:t xml:space="preserve"> </w:t>
      </w:r>
      <w:r w:rsidR="00302A0E">
        <w:rPr>
          <w:rFonts w:ascii="Arial" w:hAnsi="Arial" w:cs="Arial"/>
          <w:lang w:val="en-US"/>
        </w:rPr>
        <w:t>P</w:t>
      </w:r>
      <w:r w:rsidR="000709B0">
        <w:rPr>
          <w:rFonts w:ascii="Arial" w:hAnsi="Arial" w:cs="Arial"/>
          <w:lang w:val="en-US"/>
        </w:rPr>
        <w:t>revious prizewinners</w:t>
      </w:r>
      <w:r w:rsidR="00302A0E">
        <w:rPr>
          <w:rFonts w:ascii="Arial" w:hAnsi="Arial" w:cs="Arial"/>
          <w:lang w:val="en-US"/>
        </w:rPr>
        <w:t xml:space="preserve"> include</w:t>
      </w:r>
      <w:r w:rsidR="000709B0">
        <w:rPr>
          <w:rFonts w:ascii="Arial" w:hAnsi="Arial" w:cs="Arial"/>
          <w:lang w:val="en-US"/>
        </w:rPr>
        <w:t xml:space="preserve"> </w:t>
      </w:r>
      <w:proofErr w:type="spellStart"/>
      <w:r w:rsidRPr="009E6A1B">
        <w:rPr>
          <w:rFonts w:ascii="Arial" w:hAnsi="Arial" w:cs="Arial"/>
          <w:lang w:val="en-US"/>
        </w:rPr>
        <w:t>Lelio</w:t>
      </w:r>
      <w:proofErr w:type="spellEnd"/>
      <w:r w:rsidRPr="009E6A1B">
        <w:rPr>
          <w:rFonts w:ascii="Arial" w:hAnsi="Arial" w:cs="Arial"/>
          <w:lang w:val="en-US"/>
        </w:rPr>
        <w:t xml:space="preserve"> </w:t>
      </w:r>
      <w:proofErr w:type="spellStart"/>
      <w:r w:rsidRPr="009E6A1B">
        <w:rPr>
          <w:rFonts w:ascii="Arial" w:hAnsi="Arial" w:cs="Arial"/>
          <w:lang w:val="en-US"/>
        </w:rPr>
        <w:t>Orci</w:t>
      </w:r>
      <w:proofErr w:type="spellEnd"/>
      <w:r w:rsidRPr="009E6A1B">
        <w:rPr>
          <w:rFonts w:ascii="Arial" w:hAnsi="Arial" w:cs="Arial"/>
          <w:lang w:val="en-US"/>
        </w:rPr>
        <w:t xml:space="preserve"> (Switzerland), </w:t>
      </w:r>
      <w:proofErr w:type="spellStart"/>
      <w:r w:rsidRPr="009E6A1B">
        <w:rPr>
          <w:rFonts w:ascii="Arial" w:hAnsi="Arial" w:cs="Arial"/>
          <w:lang w:val="en-US"/>
        </w:rPr>
        <w:t>Claes</w:t>
      </w:r>
      <w:proofErr w:type="spellEnd"/>
      <w:r w:rsidRPr="009E6A1B">
        <w:rPr>
          <w:rFonts w:ascii="Arial" w:hAnsi="Arial" w:cs="Arial"/>
          <w:lang w:val="en-US"/>
        </w:rPr>
        <w:t xml:space="preserve"> </w:t>
      </w:r>
      <w:proofErr w:type="spellStart"/>
      <w:r w:rsidRPr="009E6A1B">
        <w:rPr>
          <w:rFonts w:ascii="Arial" w:hAnsi="Arial" w:cs="Arial"/>
          <w:lang w:val="en-US"/>
        </w:rPr>
        <w:t>Wollheim</w:t>
      </w:r>
      <w:proofErr w:type="spellEnd"/>
      <w:r w:rsidRPr="009E6A1B">
        <w:rPr>
          <w:rFonts w:ascii="Arial" w:hAnsi="Arial" w:cs="Arial"/>
          <w:lang w:val="en-US"/>
        </w:rPr>
        <w:t xml:space="preserve"> (Switzerland), H. H. </w:t>
      </w:r>
      <w:proofErr w:type="spellStart"/>
      <w:r w:rsidRPr="009E6A1B">
        <w:rPr>
          <w:rFonts w:ascii="Arial" w:hAnsi="Arial" w:cs="Arial"/>
          <w:lang w:val="en-US"/>
        </w:rPr>
        <w:t>Parving</w:t>
      </w:r>
      <w:proofErr w:type="spellEnd"/>
      <w:r w:rsidRPr="009E6A1B">
        <w:rPr>
          <w:rFonts w:ascii="Arial" w:hAnsi="Arial" w:cs="Arial"/>
          <w:lang w:val="en-US"/>
        </w:rPr>
        <w:t xml:space="preserve"> (Denmark) and J. </w:t>
      </w:r>
      <w:proofErr w:type="spellStart"/>
      <w:r w:rsidRPr="009E6A1B">
        <w:rPr>
          <w:rFonts w:ascii="Arial" w:hAnsi="Arial" w:cs="Arial"/>
          <w:lang w:val="en-US"/>
        </w:rPr>
        <w:t>Tuomilehto</w:t>
      </w:r>
      <w:proofErr w:type="spellEnd"/>
      <w:r w:rsidRPr="009E6A1B">
        <w:rPr>
          <w:rFonts w:ascii="Arial" w:hAnsi="Arial" w:cs="Arial"/>
          <w:lang w:val="en-US"/>
        </w:rPr>
        <w:t xml:space="preserve"> (Finland). The prize is awarded every two years. Further information can be found at</w:t>
      </w:r>
      <w:r w:rsidR="00E45391" w:rsidRPr="009E6A1B">
        <w:rPr>
          <w:rFonts w:ascii="Arial" w:hAnsi="Arial" w:cs="Arial"/>
          <w:lang w:val="en-US"/>
        </w:rPr>
        <w:t xml:space="preserve">: </w:t>
      </w:r>
      <w:hyperlink r:id="rId9" w:history="1">
        <w:r w:rsidR="00E45391" w:rsidRPr="009E6A1B">
          <w:rPr>
            <w:rStyle w:val="Hyperlink"/>
            <w:rFonts w:ascii="Arial" w:hAnsi="Arial" w:cs="Arial"/>
            <w:lang w:val="en-US"/>
          </w:rPr>
          <w:t>https://www.morgagni-prizes.com/</w:t>
        </w:r>
      </w:hyperlink>
      <w:r w:rsidR="00E45391" w:rsidRPr="009E6A1B">
        <w:rPr>
          <w:rFonts w:ascii="Arial" w:hAnsi="Arial" w:cs="Arial"/>
          <w:lang w:val="en-US"/>
        </w:rPr>
        <w:t xml:space="preserve"> </w:t>
      </w:r>
    </w:p>
    <w:p w14:paraId="17A3E29D" w14:textId="77777777" w:rsidR="00E45391" w:rsidRPr="009E6A1B" w:rsidRDefault="00E45391" w:rsidP="00000B91">
      <w:pPr>
        <w:autoSpaceDE w:val="0"/>
        <w:autoSpaceDN w:val="0"/>
        <w:adjustRightInd w:val="0"/>
        <w:spacing w:after="0"/>
        <w:jc w:val="both"/>
        <w:rPr>
          <w:rFonts w:ascii="Arial" w:hAnsi="Arial" w:cs="Arial"/>
          <w:lang w:val="en-US"/>
        </w:rPr>
      </w:pPr>
    </w:p>
    <w:p w14:paraId="50106684" w14:textId="098021F2" w:rsidR="00CA4E0A" w:rsidRPr="009E6A1B" w:rsidRDefault="00210FDB" w:rsidP="007E1945">
      <w:pPr>
        <w:spacing w:after="0" w:line="300" w:lineRule="exact"/>
        <w:jc w:val="both"/>
        <w:rPr>
          <w:rFonts w:ascii="Arial" w:hAnsi="Arial" w:cs="Arial"/>
          <w:b/>
          <w:szCs w:val="18"/>
          <w:lang w:val="en-US"/>
        </w:rPr>
      </w:pPr>
      <w:r w:rsidRPr="009E6A1B">
        <w:rPr>
          <w:rFonts w:ascii="Arial" w:hAnsi="Arial" w:cs="Arial"/>
          <w:b/>
          <w:szCs w:val="18"/>
          <w:lang w:val="en-US"/>
        </w:rPr>
        <w:t>Photo</w:t>
      </w:r>
      <w:r w:rsidR="00CA4E0A" w:rsidRPr="009E6A1B">
        <w:rPr>
          <w:rFonts w:ascii="Arial" w:hAnsi="Arial" w:cs="Arial"/>
          <w:b/>
          <w:szCs w:val="18"/>
          <w:lang w:val="en-US"/>
        </w:rPr>
        <w:t xml:space="preserve">: </w:t>
      </w:r>
    </w:p>
    <w:p w14:paraId="68F1EA17" w14:textId="3298C166" w:rsidR="008B7001" w:rsidRPr="009E6A1B" w:rsidRDefault="00210FDB" w:rsidP="008B7001">
      <w:pPr>
        <w:autoSpaceDE w:val="0"/>
        <w:autoSpaceDN w:val="0"/>
        <w:adjustRightInd w:val="0"/>
        <w:spacing w:after="0"/>
        <w:jc w:val="both"/>
        <w:rPr>
          <w:rFonts w:ascii="Arial" w:hAnsi="Arial" w:cs="Arial"/>
          <w:lang w:val="en-US"/>
        </w:rPr>
      </w:pPr>
      <w:proofErr w:type="gramStart"/>
      <w:r w:rsidRPr="009E6A1B">
        <w:rPr>
          <w:rFonts w:ascii="Arial" w:hAnsi="Arial" w:cs="Arial"/>
          <w:lang w:val="en-US"/>
        </w:rPr>
        <w:t xml:space="preserve">Winner of the </w:t>
      </w:r>
      <w:r w:rsidR="001B1A38" w:rsidRPr="009E6A1B">
        <w:rPr>
          <w:rFonts w:ascii="Arial" w:hAnsi="Arial" w:cs="Arial"/>
          <w:lang w:val="en-US"/>
        </w:rPr>
        <w:t>2018</w:t>
      </w:r>
      <w:r w:rsidR="001B1A38">
        <w:rPr>
          <w:rFonts w:ascii="Arial" w:hAnsi="Arial" w:cs="Arial"/>
          <w:lang w:val="en-US"/>
        </w:rPr>
        <w:t xml:space="preserve"> </w:t>
      </w:r>
      <w:r w:rsidRPr="009E6A1B">
        <w:rPr>
          <w:rFonts w:ascii="Arial" w:hAnsi="Arial" w:cs="Arial"/>
          <w:lang w:val="en-US"/>
        </w:rPr>
        <w:t xml:space="preserve">Morgagni Gold Medal, the most prestigious </w:t>
      </w:r>
      <w:r w:rsidR="00D5148C">
        <w:rPr>
          <w:rFonts w:ascii="Arial" w:hAnsi="Arial" w:cs="Arial"/>
          <w:lang w:val="en-US"/>
        </w:rPr>
        <w:t xml:space="preserve">European </w:t>
      </w:r>
      <w:r w:rsidRPr="009E6A1B">
        <w:rPr>
          <w:rFonts w:ascii="Arial" w:hAnsi="Arial" w:cs="Arial"/>
          <w:lang w:val="en-US"/>
        </w:rPr>
        <w:t>award for</w:t>
      </w:r>
      <w:r w:rsidR="00D5148C">
        <w:rPr>
          <w:rFonts w:ascii="Arial" w:hAnsi="Arial" w:cs="Arial"/>
          <w:lang w:val="en-US"/>
        </w:rPr>
        <w:t xml:space="preserve"> metabolic</w:t>
      </w:r>
      <w:r w:rsidRPr="009E6A1B">
        <w:rPr>
          <w:rFonts w:ascii="Arial" w:hAnsi="Arial" w:cs="Arial"/>
          <w:lang w:val="en-US"/>
        </w:rPr>
        <w:t xml:space="preserve"> research, Professor Michael Roden with Professor Antonio </w:t>
      </w:r>
      <w:proofErr w:type="spellStart"/>
      <w:r w:rsidRPr="009E6A1B">
        <w:rPr>
          <w:rFonts w:ascii="Arial" w:hAnsi="Arial" w:cs="Arial"/>
          <w:lang w:val="en-US"/>
        </w:rPr>
        <w:t>Tiengo</w:t>
      </w:r>
      <w:proofErr w:type="spellEnd"/>
      <w:r w:rsidR="00C66846" w:rsidRPr="009E6A1B">
        <w:rPr>
          <w:rFonts w:ascii="Arial" w:hAnsi="Arial" w:cs="Arial"/>
          <w:lang w:val="en-US"/>
        </w:rPr>
        <w:t>.</w:t>
      </w:r>
      <w:proofErr w:type="gramEnd"/>
    </w:p>
    <w:p w14:paraId="6CD801AA" w14:textId="77777777" w:rsidR="00C66846" w:rsidRPr="009E6A1B" w:rsidRDefault="00C66846" w:rsidP="008B7001">
      <w:pPr>
        <w:autoSpaceDE w:val="0"/>
        <w:autoSpaceDN w:val="0"/>
        <w:adjustRightInd w:val="0"/>
        <w:spacing w:after="0"/>
        <w:jc w:val="both"/>
        <w:rPr>
          <w:rFonts w:ascii="Arial" w:hAnsi="Arial" w:cs="Arial"/>
          <w:lang w:val="en-US"/>
        </w:rPr>
      </w:pPr>
    </w:p>
    <w:p w14:paraId="23AE656D" w14:textId="41E08D26" w:rsidR="000C0633" w:rsidRPr="009E6A1B" w:rsidRDefault="00CA4E0A" w:rsidP="000C0633">
      <w:pPr>
        <w:autoSpaceDE w:val="0"/>
        <w:autoSpaceDN w:val="0"/>
        <w:adjustRightInd w:val="0"/>
        <w:spacing w:after="0" w:line="300" w:lineRule="exact"/>
        <w:jc w:val="both"/>
        <w:rPr>
          <w:rFonts w:ascii="Arial" w:hAnsi="Arial" w:cs="Arial"/>
          <w:sz w:val="20"/>
          <w:szCs w:val="20"/>
          <w:lang w:val="en-US"/>
        </w:rPr>
      </w:pPr>
      <w:r w:rsidRPr="009E6A1B">
        <w:rPr>
          <w:rFonts w:ascii="Arial" w:hAnsi="Arial" w:cs="Arial"/>
          <w:sz w:val="20"/>
          <w:szCs w:val="20"/>
          <w:lang w:val="en-US"/>
        </w:rPr>
        <w:t>(</w:t>
      </w:r>
      <w:r w:rsidR="00210FDB" w:rsidRPr="009E6A1B">
        <w:rPr>
          <w:rFonts w:ascii="Arial" w:hAnsi="Arial" w:cs="Arial"/>
          <w:sz w:val="20"/>
          <w:szCs w:val="20"/>
          <w:lang w:val="en-US"/>
        </w:rPr>
        <w:t xml:space="preserve">November 8, </w:t>
      </w:r>
      <w:r w:rsidR="00E45391" w:rsidRPr="009E6A1B">
        <w:rPr>
          <w:rFonts w:ascii="Arial" w:hAnsi="Arial" w:cs="Arial"/>
          <w:sz w:val="20"/>
          <w:szCs w:val="20"/>
          <w:lang w:val="en-US"/>
        </w:rPr>
        <w:t>2018</w:t>
      </w:r>
      <w:r w:rsidRPr="009E6A1B">
        <w:rPr>
          <w:rFonts w:ascii="Arial" w:hAnsi="Arial" w:cs="Arial"/>
          <w:sz w:val="20"/>
          <w:szCs w:val="20"/>
          <w:lang w:val="en-US"/>
        </w:rPr>
        <w:t>)</w:t>
      </w:r>
    </w:p>
    <w:p w14:paraId="63FD163C" w14:textId="77777777" w:rsidR="00553714" w:rsidRPr="00EE0FCC" w:rsidRDefault="00553714" w:rsidP="00AA5573">
      <w:pPr>
        <w:jc w:val="both"/>
        <w:rPr>
          <w:rFonts w:ascii="Arial" w:hAnsi="Arial" w:cs="Arial"/>
          <w:sz w:val="18"/>
          <w:szCs w:val="18"/>
          <w:lang w:val="en-US"/>
        </w:rPr>
      </w:pPr>
    </w:p>
    <w:p w14:paraId="04D0B6A7" w14:textId="77777777" w:rsidR="00E32D89" w:rsidRPr="00EE0FCC" w:rsidRDefault="00E32D89" w:rsidP="00E32D89">
      <w:pPr>
        <w:jc w:val="both"/>
        <w:rPr>
          <w:rFonts w:ascii="Arial" w:hAnsi="Arial" w:cs="Arial"/>
          <w:sz w:val="20"/>
          <w:szCs w:val="20"/>
          <w:lang w:val="en-US"/>
        </w:rPr>
      </w:pPr>
      <w:r w:rsidRPr="00EE0FCC">
        <w:rPr>
          <w:rFonts w:ascii="Arial" w:hAnsi="Arial" w:cs="Arial"/>
          <w:sz w:val="20"/>
          <w:szCs w:val="20"/>
          <w:lang w:val="en-US"/>
        </w:rPr>
        <w:t>The German Diabetes Center (DDZ) serves as the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t>
      </w:r>
      <w:proofErr w:type="spellStart"/>
      <w:r w:rsidRPr="00EE0FCC">
        <w:rPr>
          <w:rFonts w:ascii="Arial" w:hAnsi="Arial" w:cs="Arial"/>
          <w:sz w:val="20"/>
          <w:szCs w:val="20"/>
          <w:lang w:val="en-US"/>
        </w:rPr>
        <w:t>Wissenschaftsgemeinschaft</w:t>
      </w:r>
      <w:proofErr w:type="spellEnd"/>
      <w:r w:rsidRPr="00EE0FCC">
        <w:rPr>
          <w:rFonts w:ascii="Arial" w:hAnsi="Arial" w:cs="Arial"/>
          <w:sz w:val="20"/>
          <w:szCs w:val="20"/>
          <w:lang w:val="en-US"/>
        </w:rPr>
        <w:t xml:space="preserve"> Gottfried Wilhelm Leibniz, WGL) and is a partner of the German Center for Diabetes Research (DZD </w:t>
      </w:r>
      <w:proofErr w:type="spellStart"/>
      <w:r w:rsidRPr="00EE0FCC">
        <w:rPr>
          <w:rFonts w:ascii="Arial" w:hAnsi="Arial" w:cs="Arial"/>
          <w:sz w:val="20"/>
          <w:szCs w:val="20"/>
          <w:lang w:val="en-US"/>
        </w:rPr>
        <w:t>e.V</w:t>
      </w:r>
      <w:proofErr w:type="spellEnd"/>
      <w:r w:rsidRPr="00EE0FCC">
        <w:rPr>
          <w:rFonts w:ascii="Arial" w:hAnsi="Arial" w:cs="Arial"/>
          <w:sz w:val="20"/>
          <w:szCs w:val="20"/>
          <w:lang w:val="en-US"/>
        </w:rPr>
        <w:t>.).</w:t>
      </w:r>
    </w:p>
    <w:p w14:paraId="55FBDCB7" w14:textId="77777777" w:rsidR="00E32D89" w:rsidRPr="00EE0FCC" w:rsidRDefault="00E32D89" w:rsidP="00E32D89">
      <w:pPr>
        <w:spacing w:after="0"/>
        <w:jc w:val="both"/>
        <w:rPr>
          <w:rFonts w:ascii="Arial" w:hAnsi="Arial" w:cs="Arial"/>
          <w:sz w:val="18"/>
          <w:szCs w:val="18"/>
          <w:lang w:val="en-US"/>
        </w:rPr>
      </w:pPr>
    </w:p>
    <w:p w14:paraId="3A4F2D3A" w14:textId="77777777" w:rsidR="00E32D89" w:rsidRPr="00EE0FCC" w:rsidRDefault="00E32D89" w:rsidP="00E32D89">
      <w:pPr>
        <w:spacing w:after="0"/>
        <w:jc w:val="both"/>
        <w:rPr>
          <w:rFonts w:ascii="Arial" w:hAnsi="Arial" w:cs="Arial"/>
          <w:b/>
          <w:sz w:val="20"/>
          <w:szCs w:val="20"/>
          <w:lang w:val="en-US"/>
        </w:rPr>
      </w:pPr>
      <w:r w:rsidRPr="00EE0FCC">
        <w:rPr>
          <w:rFonts w:ascii="Arial" w:hAnsi="Arial" w:cs="Arial"/>
          <w:b/>
          <w:sz w:val="20"/>
          <w:szCs w:val="20"/>
          <w:lang w:val="en-US"/>
        </w:rPr>
        <w:t xml:space="preserve">Recent press releases of the DDZ are available at </w:t>
      </w:r>
      <w:hyperlink r:id="rId10" w:history="1">
        <w:r w:rsidRPr="00EE0FCC">
          <w:rPr>
            <w:rStyle w:val="Hyperlink"/>
            <w:rFonts w:ascii="Arial" w:hAnsi="Arial" w:cs="Arial"/>
            <w:b/>
            <w:color w:val="auto"/>
            <w:sz w:val="20"/>
            <w:szCs w:val="20"/>
            <w:lang w:val="en-US"/>
          </w:rPr>
          <w:t>www.ddz.uni-duesseldorf.de</w:t>
        </w:r>
      </w:hyperlink>
      <w:r w:rsidRPr="00EE0FCC">
        <w:rPr>
          <w:rFonts w:ascii="Arial" w:hAnsi="Arial" w:cs="Arial"/>
          <w:b/>
          <w:sz w:val="20"/>
          <w:szCs w:val="20"/>
          <w:lang w:val="en-US"/>
        </w:rPr>
        <w:t xml:space="preserve"> </w:t>
      </w:r>
    </w:p>
    <w:p w14:paraId="0A86CE42" w14:textId="77777777" w:rsidR="00E32D89" w:rsidRPr="00EE0FCC" w:rsidRDefault="00E32D89" w:rsidP="00E32D89">
      <w:pPr>
        <w:spacing w:after="0"/>
        <w:jc w:val="both"/>
        <w:rPr>
          <w:rFonts w:ascii="Arial" w:hAnsi="Arial" w:cs="Arial"/>
          <w:b/>
          <w:sz w:val="20"/>
          <w:szCs w:val="20"/>
          <w:lang w:val="en-US"/>
        </w:rPr>
      </w:pPr>
    </w:p>
    <w:p w14:paraId="70A378B0" w14:textId="77777777" w:rsidR="00E32D89" w:rsidRPr="00EE0FCC" w:rsidRDefault="00E32D89" w:rsidP="00E32D89">
      <w:pPr>
        <w:spacing w:after="0"/>
        <w:jc w:val="both"/>
        <w:rPr>
          <w:rFonts w:ascii="Arial" w:hAnsi="Arial" w:cs="Arial"/>
          <w:b/>
          <w:sz w:val="20"/>
          <w:szCs w:val="20"/>
          <w:lang w:val="en-US"/>
        </w:rPr>
      </w:pPr>
      <w:proofErr w:type="gramStart"/>
      <w:r w:rsidRPr="00EE0FCC">
        <w:rPr>
          <w:rFonts w:ascii="Arial" w:hAnsi="Arial" w:cs="Arial"/>
          <w:b/>
          <w:sz w:val="20"/>
          <w:szCs w:val="20"/>
          <w:lang w:val="en-US"/>
        </w:rPr>
        <w:t>The  press</w:t>
      </w:r>
      <w:proofErr w:type="gramEnd"/>
      <w:r w:rsidRPr="00EE0FCC">
        <w:rPr>
          <w:rFonts w:ascii="Arial" w:hAnsi="Arial" w:cs="Arial"/>
          <w:b/>
          <w:sz w:val="20"/>
          <w:szCs w:val="20"/>
          <w:lang w:val="en-US"/>
        </w:rPr>
        <w:t xml:space="preserve"> photos of the DDZ may be used for editorial purposes only and should be attributed under “Photo Credits” as: "Source: DDZ </w:t>
      </w:r>
      <w:proofErr w:type="spellStart"/>
      <w:r w:rsidRPr="00EE0FCC">
        <w:rPr>
          <w:rFonts w:ascii="Arial" w:hAnsi="Arial" w:cs="Arial"/>
          <w:b/>
          <w:sz w:val="20"/>
          <w:szCs w:val="20"/>
          <w:lang w:val="en-US"/>
        </w:rPr>
        <w:t>e.V</w:t>
      </w:r>
      <w:proofErr w:type="spellEnd"/>
      <w:r w:rsidRPr="00EE0FCC">
        <w:rPr>
          <w:rFonts w:ascii="Arial" w:hAnsi="Arial" w:cs="Arial"/>
          <w:b/>
          <w:sz w:val="20"/>
          <w:szCs w:val="20"/>
          <w:lang w:val="en-US"/>
        </w:rPr>
        <w:t xml:space="preserve">." There is no charge for the use of photos, but please send us a copy or a reference to the respective publication.  </w:t>
      </w:r>
    </w:p>
    <w:p w14:paraId="4A59F96A" w14:textId="77777777" w:rsidR="00E32D89" w:rsidRPr="00EE0FCC" w:rsidRDefault="00E32D89" w:rsidP="00E32D89">
      <w:pPr>
        <w:autoSpaceDE w:val="0"/>
        <w:autoSpaceDN w:val="0"/>
        <w:adjustRightInd w:val="0"/>
        <w:spacing w:after="0" w:line="300" w:lineRule="exact"/>
        <w:jc w:val="both"/>
        <w:rPr>
          <w:rFonts w:ascii="Arial" w:hAnsi="Arial" w:cs="Arial"/>
          <w:szCs w:val="18"/>
          <w:lang w:val="en-US"/>
        </w:rPr>
      </w:pPr>
      <w:bookmarkStart w:id="0" w:name="_GoBack"/>
      <w:bookmarkEnd w:id="0"/>
    </w:p>
    <w:p w14:paraId="78C22C8C" w14:textId="77777777" w:rsidR="00E32D89" w:rsidRPr="00EE0FCC" w:rsidRDefault="00E32D89" w:rsidP="00E32D89">
      <w:pPr>
        <w:spacing w:line="300" w:lineRule="exact"/>
        <w:jc w:val="both"/>
        <w:rPr>
          <w:rFonts w:ascii="Arial" w:hAnsi="Arial" w:cs="Arial"/>
          <w:b/>
          <w:sz w:val="20"/>
          <w:szCs w:val="20"/>
          <w:lang w:val="en-US"/>
        </w:rPr>
      </w:pPr>
      <w:r w:rsidRPr="00EE0FCC">
        <w:rPr>
          <w:rFonts w:ascii="Arial" w:hAnsi="Arial" w:cs="Arial"/>
          <w:b/>
          <w:sz w:val="20"/>
          <w:szCs w:val="20"/>
          <w:lang w:val="en-US"/>
        </w:rPr>
        <w:t>For more information, please contact:</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3"/>
      </w:tblGrid>
      <w:tr w:rsidR="00EE0FCC" w:rsidRPr="00EE0FCC" w14:paraId="5EC7110A" w14:textId="77777777" w:rsidTr="008C202D">
        <w:tc>
          <w:tcPr>
            <w:tcW w:w="4673" w:type="dxa"/>
          </w:tcPr>
          <w:p w14:paraId="4C33FD48" w14:textId="77777777" w:rsidR="00E32D89" w:rsidRPr="00EE0FCC" w:rsidRDefault="00E32D89" w:rsidP="008C202D">
            <w:pPr>
              <w:spacing w:after="0"/>
              <w:jc w:val="both"/>
              <w:rPr>
                <w:rFonts w:ascii="Arial" w:hAnsi="Arial" w:cs="Arial"/>
                <w:sz w:val="20"/>
                <w:szCs w:val="20"/>
                <w:lang w:val="en-US"/>
              </w:rPr>
            </w:pPr>
            <w:r w:rsidRPr="00EE0FCC">
              <w:rPr>
                <w:rFonts w:ascii="Arial" w:hAnsi="Arial" w:cs="Arial"/>
                <w:sz w:val="20"/>
                <w:szCs w:val="20"/>
                <w:lang w:val="en-US"/>
              </w:rPr>
              <w:t>Christina A. Becker</w:t>
            </w:r>
          </w:p>
          <w:p w14:paraId="018887E7" w14:textId="77777777" w:rsidR="00E32D89" w:rsidRPr="00EE0FCC" w:rsidRDefault="00E32D89" w:rsidP="008C202D">
            <w:pPr>
              <w:spacing w:after="0"/>
              <w:jc w:val="both"/>
              <w:rPr>
                <w:rFonts w:ascii="Arial" w:hAnsi="Arial" w:cs="Arial"/>
                <w:sz w:val="20"/>
                <w:szCs w:val="20"/>
                <w:lang w:val="en-US"/>
              </w:rPr>
            </w:pPr>
            <w:r w:rsidRPr="00EE0FCC">
              <w:rPr>
                <w:rFonts w:ascii="Arial" w:hAnsi="Arial" w:cs="Arial"/>
                <w:sz w:val="20"/>
                <w:szCs w:val="20"/>
                <w:lang w:val="en-US"/>
              </w:rPr>
              <w:t>Head, Press and Public Relations</w:t>
            </w:r>
          </w:p>
          <w:p w14:paraId="6DD26D1A" w14:textId="77777777" w:rsidR="00E32D89" w:rsidRPr="00EE0FCC" w:rsidRDefault="00E32D89" w:rsidP="008C202D">
            <w:pPr>
              <w:spacing w:after="0"/>
              <w:jc w:val="both"/>
              <w:rPr>
                <w:rFonts w:ascii="Arial" w:hAnsi="Arial" w:cs="Arial"/>
                <w:sz w:val="20"/>
                <w:szCs w:val="20"/>
                <w:lang w:val="en-US"/>
              </w:rPr>
            </w:pPr>
            <w:r w:rsidRPr="00EE0FCC">
              <w:rPr>
                <w:rFonts w:ascii="Arial" w:hAnsi="Arial" w:cs="Arial"/>
                <w:sz w:val="20"/>
                <w:szCs w:val="20"/>
                <w:lang w:val="en-US"/>
              </w:rPr>
              <w:t>German Diabetes Center (DDZ)</w:t>
            </w:r>
          </w:p>
          <w:p w14:paraId="3CB06386" w14:textId="77777777" w:rsidR="00E32D89" w:rsidRPr="00EE0FCC" w:rsidRDefault="00E32D89" w:rsidP="008C202D">
            <w:pPr>
              <w:spacing w:after="0"/>
              <w:jc w:val="both"/>
              <w:rPr>
                <w:rFonts w:ascii="Arial" w:hAnsi="Arial" w:cs="Arial"/>
                <w:sz w:val="20"/>
                <w:szCs w:val="20"/>
                <w:lang w:val="en-US"/>
              </w:rPr>
            </w:pPr>
            <w:r w:rsidRPr="00EE0FCC">
              <w:rPr>
                <w:rFonts w:ascii="Arial" w:hAnsi="Arial" w:cs="Arial"/>
                <w:sz w:val="20"/>
                <w:szCs w:val="20"/>
                <w:lang w:val="en-US"/>
              </w:rPr>
              <w:t>Leibniz Center for Diabetes Research</w:t>
            </w:r>
          </w:p>
          <w:p w14:paraId="55E6F268" w14:textId="77777777" w:rsidR="00E32D89" w:rsidRPr="00EE0FCC" w:rsidRDefault="00E32D89" w:rsidP="008C202D">
            <w:pPr>
              <w:spacing w:after="0"/>
              <w:jc w:val="both"/>
              <w:rPr>
                <w:rFonts w:ascii="Arial" w:hAnsi="Arial" w:cs="Arial"/>
                <w:sz w:val="20"/>
                <w:szCs w:val="20"/>
                <w:lang w:val="en-US"/>
              </w:rPr>
            </w:pPr>
            <w:r w:rsidRPr="00EE0FCC">
              <w:rPr>
                <w:rFonts w:ascii="Arial" w:hAnsi="Arial" w:cs="Arial"/>
                <w:sz w:val="20"/>
                <w:szCs w:val="20"/>
                <w:lang w:val="en-US"/>
              </w:rPr>
              <w:t>at Heinrich Heine University Düsseldorf</w:t>
            </w:r>
          </w:p>
          <w:p w14:paraId="17EE5ABF" w14:textId="77777777" w:rsidR="00E32D89" w:rsidRPr="00EE0FCC" w:rsidRDefault="00E32D89" w:rsidP="008C202D">
            <w:pPr>
              <w:spacing w:after="0"/>
              <w:jc w:val="both"/>
              <w:rPr>
                <w:rFonts w:ascii="Arial" w:hAnsi="Arial" w:cs="Arial"/>
                <w:sz w:val="20"/>
                <w:szCs w:val="20"/>
                <w:lang w:val="en-US"/>
              </w:rPr>
            </w:pPr>
            <w:r w:rsidRPr="00EE0FCC">
              <w:rPr>
                <w:rFonts w:ascii="Arial" w:hAnsi="Arial" w:cs="Arial"/>
                <w:sz w:val="20"/>
                <w:szCs w:val="20"/>
                <w:lang w:val="en-US"/>
              </w:rPr>
              <w:t>Phone: +49(0)211-3382-450</w:t>
            </w:r>
          </w:p>
          <w:p w14:paraId="2E1C187F" w14:textId="77777777" w:rsidR="00E32D89" w:rsidRPr="00EE0FCC" w:rsidRDefault="00E32D89" w:rsidP="008C202D">
            <w:pPr>
              <w:spacing w:after="0"/>
              <w:rPr>
                <w:rStyle w:val="Hyperlink"/>
                <w:rFonts w:ascii="Arial" w:hAnsi="Arial" w:cs="Arial"/>
                <w:color w:val="auto"/>
                <w:sz w:val="20"/>
                <w:szCs w:val="20"/>
                <w:lang w:val="en-US"/>
              </w:rPr>
            </w:pPr>
            <w:r w:rsidRPr="00EE0FCC">
              <w:rPr>
                <w:rFonts w:ascii="Arial" w:hAnsi="Arial" w:cs="Arial"/>
                <w:sz w:val="20"/>
                <w:szCs w:val="20"/>
                <w:lang w:val="en-US"/>
              </w:rPr>
              <w:t xml:space="preserve">email: </w:t>
            </w:r>
            <w:hyperlink r:id="rId11" w:history="1">
              <w:r w:rsidRPr="00EE0FCC">
                <w:rPr>
                  <w:rStyle w:val="Hyperlink"/>
                  <w:rFonts w:ascii="Arial" w:hAnsi="Arial" w:cs="Arial"/>
                  <w:color w:val="auto"/>
                  <w:sz w:val="20"/>
                  <w:szCs w:val="20"/>
                  <w:lang w:val="en-US"/>
                </w:rPr>
                <w:t>Christina.Becker@ddz.uni-duesseldorf.de</w:t>
              </w:r>
            </w:hyperlink>
          </w:p>
          <w:p w14:paraId="06E48214" w14:textId="77777777" w:rsidR="00E32D89" w:rsidRPr="00EE0FCC" w:rsidRDefault="00E32D89" w:rsidP="008C202D">
            <w:pPr>
              <w:spacing w:after="0"/>
              <w:jc w:val="both"/>
              <w:rPr>
                <w:rFonts w:ascii="Arial" w:hAnsi="Arial" w:cs="Arial"/>
                <w:sz w:val="20"/>
                <w:szCs w:val="20"/>
                <w:lang w:val="en-US"/>
              </w:rPr>
            </w:pPr>
          </w:p>
        </w:tc>
        <w:tc>
          <w:tcPr>
            <w:tcW w:w="4683" w:type="dxa"/>
          </w:tcPr>
          <w:p w14:paraId="075EE6C0" w14:textId="77777777" w:rsidR="00E32D89" w:rsidRPr="00EE0FCC" w:rsidRDefault="00E32D89" w:rsidP="008C202D">
            <w:pPr>
              <w:spacing w:after="0"/>
              <w:rPr>
                <w:rFonts w:ascii="Arial" w:hAnsi="Arial" w:cs="Arial"/>
                <w:sz w:val="20"/>
                <w:szCs w:val="20"/>
                <w:lang w:val="en-US"/>
              </w:rPr>
            </w:pPr>
          </w:p>
        </w:tc>
      </w:tr>
    </w:tbl>
    <w:p w14:paraId="24979580" w14:textId="77777777" w:rsidR="007122A8" w:rsidRPr="00B45D0E" w:rsidRDefault="007122A8" w:rsidP="00E32D89">
      <w:pPr>
        <w:jc w:val="both"/>
        <w:rPr>
          <w:rFonts w:ascii="Arial" w:hAnsi="Arial" w:cs="Arial"/>
          <w:b/>
          <w:color w:val="0000FF"/>
          <w:sz w:val="20"/>
          <w:szCs w:val="20"/>
          <w:u w:val="single"/>
          <w:lang w:val="en-US"/>
        </w:rPr>
      </w:pPr>
    </w:p>
    <w:sectPr w:rsidR="007122A8" w:rsidRPr="00B45D0E" w:rsidSect="00764096">
      <w:headerReference w:type="default" r:id="rId12"/>
      <w:footerReference w:type="default" r:id="rId13"/>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78436" w14:textId="77777777" w:rsidR="00C36623" w:rsidRDefault="00C36623" w:rsidP="00B25A78">
      <w:pPr>
        <w:spacing w:after="0"/>
      </w:pPr>
      <w:r>
        <w:separator/>
      </w:r>
    </w:p>
  </w:endnote>
  <w:endnote w:type="continuationSeparator" w:id="0">
    <w:p w14:paraId="3F299892" w14:textId="77777777" w:rsidR="00C36623" w:rsidRDefault="00C36623"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F75A37" w:rsidRPr="00C76DFE" w:rsidRDefault="009E1AE0">
    <w:pPr>
      <w:pStyle w:val="Fuzeile"/>
      <w:jc w:val="right"/>
      <w:rPr>
        <w:rFonts w:ascii="Arial" w:hAnsi="Arial" w:cs="Arial"/>
      </w:rPr>
    </w:pPr>
    <w:r w:rsidRPr="00C76DFE">
      <w:rPr>
        <w:rFonts w:ascii="Arial" w:hAnsi="Arial" w:cs="Arial"/>
      </w:rPr>
      <w:fldChar w:fldCharType="begin"/>
    </w:r>
    <w:r w:rsidR="00F75A37" w:rsidRPr="00C76DFE">
      <w:rPr>
        <w:rFonts w:ascii="Arial" w:hAnsi="Arial" w:cs="Arial"/>
      </w:rPr>
      <w:instrText>PAGE   \* MERGEFORMAT</w:instrText>
    </w:r>
    <w:r w:rsidRPr="00C76DFE">
      <w:rPr>
        <w:rFonts w:ascii="Arial" w:hAnsi="Arial" w:cs="Arial"/>
      </w:rPr>
      <w:fldChar w:fldCharType="separate"/>
    </w:r>
    <w:r w:rsidR="00EE0FCC">
      <w:rPr>
        <w:rFonts w:ascii="Arial" w:hAnsi="Arial" w:cs="Arial"/>
        <w:noProof/>
      </w:rPr>
      <w:t>2</w:t>
    </w:r>
    <w:r w:rsidRPr="00C76DFE">
      <w:rPr>
        <w:rFonts w:ascii="Arial" w:hAnsi="Arial" w:cs="Arial"/>
      </w:rPr>
      <w:fldChar w:fldCharType="end"/>
    </w:r>
  </w:p>
  <w:p w14:paraId="37A59A7F" w14:textId="77777777" w:rsidR="006B79BF" w:rsidRPr="002E1EF8" w:rsidRDefault="006B79BF"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09DC1" w14:textId="77777777" w:rsidR="00C36623" w:rsidRDefault="00C36623" w:rsidP="00B25A78">
      <w:pPr>
        <w:spacing w:after="0"/>
      </w:pPr>
      <w:r>
        <w:separator/>
      </w:r>
    </w:p>
  </w:footnote>
  <w:footnote w:type="continuationSeparator" w:id="0">
    <w:p w14:paraId="7DDDE11F" w14:textId="77777777" w:rsidR="00C36623" w:rsidRDefault="00C36623"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6B79BF" w:rsidRPr="007A0D5D" w:rsidRDefault="007D7918"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sidR="006B79BF">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2C8D"/>
    <w:rsid w:val="000115CE"/>
    <w:rsid w:val="00015C07"/>
    <w:rsid w:val="000229C8"/>
    <w:rsid w:val="00023C37"/>
    <w:rsid w:val="00031070"/>
    <w:rsid w:val="0003292C"/>
    <w:rsid w:val="00033641"/>
    <w:rsid w:val="00051061"/>
    <w:rsid w:val="00056361"/>
    <w:rsid w:val="000672F7"/>
    <w:rsid w:val="000709B0"/>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77DF"/>
    <w:rsid w:val="00112FD3"/>
    <w:rsid w:val="00115435"/>
    <w:rsid w:val="001171E1"/>
    <w:rsid w:val="00141A8F"/>
    <w:rsid w:val="001435D8"/>
    <w:rsid w:val="00144386"/>
    <w:rsid w:val="001455E1"/>
    <w:rsid w:val="00145645"/>
    <w:rsid w:val="0014589A"/>
    <w:rsid w:val="00151838"/>
    <w:rsid w:val="00154FB9"/>
    <w:rsid w:val="00164890"/>
    <w:rsid w:val="00167D14"/>
    <w:rsid w:val="00177AAF"/>
    <w:rsid w:val="001821B6"/>
    <w:rsid w:val="0018386B"/>
    <w:rsid w:val="00183928"/>
    <w:rsid w:val="00184C1A"/>
    <w:rsid w:val="00185DA5"/>
    <w:rsid w:val="00190155"/>
    <w:rsid w:val="001906D3"/>
    <w:rsid w:val="00190B60"/>
    <w:rsid w:val="00193346"/>
    <w:rsid w:val="00193D3F"/>
    <w:rsid w:val="001A0175"/>
    <w:rsid w:val="001B1A38"/>
    <w:rsid w:val="001B5BFA"/>
    <w:rsid w:val="001C4FFA"/>
    <w:rsid w:val="001E5BAB"/>
    <w:rsid w:val="001F2956"/>
    <w:rsid w:val="00200A93"/>
    <w:rsid w:val="00200F2F"/>
    <w:rsid w:val="00203EBF"/>
    <w:rsid w:val="00205EED"/>
    <w:rsid w:val="00210B08"/>
    <w:rsid w:val="00210FDB"/>
    <w:rsid w:val="00212248"/>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A1BA0"/>
    <w:rsid w:val="002A4FB3"/>
    <w:rsid w:val="002A6F63"/>
    <w:rsid w:val="002B116F"/>
    <w:rsid w:val="002B1A5F"/>
    <w:rsid w:val="002B40C2"/>
    <w:rsid w:val="002C1831"/>
    <w:rsid w:val="002C3DE9"/>
    <w:rsid w:val="002C5643"/>
    <w:rsid w:val="002D445D"/>
    <w:rsid w:val="002E14BE"/>
    <w:rsid w:val="002E1EF8"/>
    <w:rsid w:val="002E736E"/>
    <w:rsid w:val="00302A0E"/>
    <w:rsid w:val="00317DAA"/>
    <w:rsid w:val="00321630"/>
    <w:rsid w:val="00330A95"/>
    <w:rsid w:val="00331C1D"/>
    <w:rsid w:val="00333200"/>
    <w:rsid w:val="00337F7B"/>
    <w:rsid w:val="00347DC8"/>
    <w:rsid w:val="00351301"/>
    <w:rsid w:val="003702D8"/>
    <w:rsid w:val="0037515F"/>
    <w:rsid w:val="0037524E"/>
    <w:rsid w:val="0038535A"/>
    <w:rsid w:val="00390B17"/>
    <w:rsid w:val="00393F71"/>
    <w:rsid w:val="003B477E"/>
    <w:rsid w:val="003B7C19"/>
    <w:rsid w:val="003C1DFB"/>
    <w:rsid w:val="003C21B2"/>
    <w:rsid w:val="003C3315"/>
    <w:rsid w:val="003C47FC"/>
    <w:rsid w:val="003D0400"/>
    <w:rsid w:val="003D311C"/>
    <w:rsid w:val="003E00AF"/>
    <w:rsid w:val="003E134C"/>
    <w:rsid w:val="003E1C90"/>
    <w:rsid w:val="003F11A0"/>
    <w:rsid w:val="003F30F1"/>
    <w:rsid w:val="003F3B57"/>
    <w:rsid w:val="004064A0"/>
    <w:rsid w:val="00406F90"/>
    <w:rsid w:val="004104C0"/>
    <w:rsid w:val="00411A05"/>
    <w:rsid w:val="00413A06"/>
    <w:rsid w:val="004335D0"/>
    <w:rsid w:val="004338AF"/>
    <w:rsid w:val="004350A1"/>
    <w:rsid w:val="00440408"/>
    <w:rsid w:val="004463D5"/>
    <w:rsid w:val="004472FA"/>
    <w:rsid w:val="00447E8A"/>
    <w:rsid w:val="0045012A"/>
    <w:rsid w:val="00460A68"/>
    <w:rsid w:val="00465EFD"/>
    <w:rsid w:val="00472F5D"/>
    <w:rsid w:val="00482720"/>
    <w:rsid w:val="00482DE1"/>
    <w:rsid w:val="004863B7"/>
    <w:rsid w:val="00486F77"/>
    <w:rsid w:val="0049062E"/>
    <w:rsid w:val="00492FF8"/>
    <w:rsid w:val="00495D70"/>
    <w:rsid w:val="00497D1F"/>
    <w:rsid w:val="004A0594"/>
    <w:rsid w:val="004A12B1"/>
    <w:rsid w:val="004A37EC"/>
    <w:rsid w:val="004A6BC2"/>
    <w:rsid w:val="004A6E73"/>
    <w:rsid w:val="004B3D39"/>
    <w:rsid w:val="004B46EE"/>
    <w:rsid w:val="004B482C"/>
    <w:rsid w:val="004B66CC"/>
    <w:rsid w:val="004D0A8C"/>
    <w:rsid w:val="004D1A0A"/>
    <w:rsid w:val="004D324C"/>
    <w:rsid w:val="004D71DD"/>
    <w:rsid w:val="004E4BE6"/>
    <w:rsid w:val="004F0240"/>
    <w:rsid w:val="004F6195"/>
    <w:rsid w:val="004F75E7"/>
    <w:rsid w:val="00505793"/>
    <w:rsid w:val="00506C58"/>
    <w:rsid w:val="00511BFF"/>
    <w:rsid w:val="00512DBB"/>
    <w:rsid w:val="00513A41"/>
    <w:rsid w:val="0052312A"/>
    <w:rsid w:val="0052368E"/>
    <w:rsid w:val="00523EE6"/>
    <w:rsid w:val="005321E8"/>
    <w:rsid w:val="00536FB3"/>
    <w:rsid w:val="00537B88"/>
    <w:rsid w:val="00540CA8"/>
    <w:rsid w:val="00542E7F"/>
    <w:rsid w:val="005468D5"/>
    <w:rsid w:val="00553714"/>
    <w:rsid w:val="00560C0D"/>
    <w:rsid w:val="00560CE0"/>
    <w:rsid w:val="0056303E"/>
    <w:rsid w:val="0056649B"/>
    <w:rsid w:val="0056728F"/>
    <w:rsid w:val="00570103"/>
    <w:rsid w:val="00572194"/>
    <w:rsid w:val="005804DB"/>
    <w:rsid w:val="005815BC"/>
    <w:rsid w:val="0059211D"/>
    <w:rsid w:val="005A2751"/>
    <w:rsid w:val="005A471C"/>
    <w:rsid w:val="005B0D3D"/>
    <w:rsid w:val="005B2985"/>
    <w:rsid w:val="005B4619"/>
    <w:rsid w:val="005B52F5"/>
    <w:rsid w:val="005B7A74"/>
    <w:rsid w:val="005C2796"/>
    <w:rsid w:val="005C43FA"/>
    <w:rsid w:val="005C4CF9"/>
    <w:rsid w:val="005C7221"/>
    <w:rsid w:val="005D4066"/>
    <w:rsid w:val="005D75B7"/>
    <w:rsid w:val="005E3D7D"/>
    <w:rsid w:val="005F2F19"/>
    <w:rsid w:val="005F334A"/>
    <w:rsid w:val="005F3880"/>
    <w:rsid w:val="005F61A8"/>
    <w:rsid w:val="00604CCA"/>
    <w:rsid w:val="006109B2"/>
    <w:rsid w:val="006153C1"/>
    <w:rsid w:val="00615668"/>
    <w:rsid w:val="006218F9"/>
    <w:rsid w:val="006300E2"/>
    <w:rsid w:val="00640C03"/>
    <w:rsid w:val="006445A5"/>
    <w:rsid w:val="0064513B"/>
    <w:rsid w:val="006466DE"/>
    <w:rsid w:val="0064733E"/>
    <w:rsid w:val="00647B7F"/>
    <w:rsid w:val="006539F7"/>
    <w:rsid w:val="006637B8"/>
    <w:rsid w:val="00666455"/>
    <w:rsid w:val="006679C3"/>
    <w:rsid w:val="00671600"/>
    <w:rsid w:val="00672F07"/>
    <w:rsid w:val="00674DDD"/>
    <w:rsid w:val="006816B3"/>
    <w:rsid w:val="00682294"/>
    <w:rsid w:val="00685E34"/>
    <w:rsid w:val="006906F6"/>
    <w:rsid w:val="00690E82"/>
    <w:rsid w:val="0069391D"/>
    <w:rsid w:val="00694886"/>
    <w:rsid w:val="00696A44"/>
    <w:rsid w:val="006A2F94"/>
    <w:rsid w:val="006A3D10"/>
    <w:rsid w:val="006B59C6"/>
    <w:rsid w:val="006B6856"/>
    <w:rsid w:val="006B78AC"/>
    <w:rsid w:val="006B79BF"/>
    <w:rsid w:val="006D01A5"/>
    <w:rsid w:val="006D158C"/>
    <w:rsid w:val="006D1B02"/>
    <w:rsid w:val="006D730D"/>
    <w:rsid w:val="006E0D2E"/>
    <w:rsid w:val="006E6C39"/>
    <w:rsid w:val="006F2DEC"/>
    <w:rsid w:val="006F5DAB"/>
    <w:rsid w:val="0070393C"/>
    <w:rsid w:val="007072C3"/>
    <w:rsid w:val="00711EEC"/>
    <w:rsid w:val="007122A8"/>
    <w:rsid w:val="00737781"/>
    <w:rsid w:val="00747EC3"/>
    <w:rsid w:val="007547D4"/>
    <w:rsid w:val="007561DA"/>
    <w:rsid w:val="00757ACA"/>
    <w:rsid w:val="0076267C"/>
    <w:rsid w:val="00764096"/>
    <w:rsid w:val="007652C2"/>
    <w:rsid w:val="007662AB"/>
    <w:rsid w:val="00784A4A"/>
    <w:rsid w:val="00792507"/>
    <w:rsid w:val="00794E45"/>
    <w:rsid w:val="00797CF0"/>
    <w:rsid w:val="007A0D5D"/>
    <w:rsid w:val="007A37EC"/>
    <w:rsid w:val="007B559F"/>
    <w:rsid w:val="007B7B94"/>
    <w:rsid w:val="007D7894"/>
    <w:rsid w:val="007D7918"/>
    <w:rsid w:val="007E1945"/>
    <w:rsid w:val="007E4399"/>
    <w:rsid w:val="007E5418"/>
    <w:rsid w:val="007E7B5E"/>
    <w:rsid w:val="007F0136"/>
    <w:rsid w:val="007F24AA"/>
    <w:rsid w:val="007F3AC5"/>
    <w:rsid w:val="008043B0"/>
    <w:rsid w:val="00811B4D"/>
    <w:rsid w:val="008143E4"/>
    <w:rsid w:val="00815135"/>
    <w:rsid w:val="0082023E"/>
    <w:rsid w:val="008206AF"/>
    <w:rsid w:val="00820F3F"/>
    <w:rsid w:val="00825B23"/>
    <w:rsid w:val="00837E54"/>
    <w:rsid w:val="0084155E"/>
    <w:rsid w:val="008418C5"/>
    <w:rsid w:val="0084264F"/>
    <w:rsid w:val="00850856"/>
    <w:rsid w:val="0085376F"/>
    <w:rsid w:val="0085469B"/>
    <w:rsid w:val="008570A0"/>
    <w:rsid w:val="00862C21"/>
    <w:rsid w:val="00873377"/>
    <w:rsid w:val="00882BDE"/>
    <w:rsid w:val="00890741"/>
    <w:rsid w:val="008932F7"/>
    <w:rsid w:val="008A13D7"/>
    <w:rsid w:val="008A5231"/>
    <w:rsid w:val="008B0304"/>
    <w:rsid w:val="008B4203"/>
    <w:rsid w:val="008B589F"/>
    <w:rsid w:val="008B7001"/>
    <w:rsid w:val="008C1C91"/>
    <w:rsid w:val="008C2452"/>
    <w:rsid w:val="008C6933"/>
    <w:rsid w:val="008D36BB"/>
    <w:rsid w:val="008D4993"/>
    <w:rsid w:val="008E18E5"/>
    <w:rsid w:val="008E3DF4"/>
    <w:rsid w:val="008E62F4"/>
    <w:rsid w:val="008F1101"/>
    <w:rsid w:val="008F60DD"/>
    <w:rsid w:val="009016FD"/>
    <w:rsid w:val="009024A7"/>
    <w:rsid w:val="00902BBA"/>
    <w:rsid w:val="00903F1A"/>
    <w:rsid w:val="00906A16"/>
    <w:rsid w:val="00907595"/>
    <w:rsid w:val="009134AB"/>
    <w:rsid w:val="009140EB"/>
    <w:rsid w:val="00914A91"/>
    <w:rsid w:val="009166E2"/>
    <w:rsid w:val="00916A72"/>
    <w:rsid w:val="009230D0"/>
    <w:rsid w:val="00923E4D"/>
    <w:rsid w:val="00936660"/>
    <w:rsid w:val="00946C50"/>
    <w:rsid w:val="00954848"/>
    <w:rsid w:val="009562ED"/>
    <w:rsid w:val="00961CA5"/>
    <w:rsid w:val="00962024"/>
    <w:rsid w:val="00967F13"/>
    <w:rsid w:val="00973C2C"/>
    <w:rsid w:val="009802D2"/>
    <w:rsid w:val="0098230E"/>
    <w:rsid w:val="009833C6"/>
    <w:rsid w:val="00983C86"/>
    <w:rsid w:val="00986EDA"/>
    <w:rsid w:val="00992130"/>
    <w:rsid w:val="00997752"/>
    <w:rsid w:val="009A2452"/>
    <w:rsid w:val="009A31B8"/>
    <w:rsid w:val="009B0A20"/>
    <w:rsid w:val="009B3178"/>
    <w:rsid w:val="009B46E1"/>
    <w:rsid w:val="009C2BCD"/>
    <w:rsid w:val="009C5490"/>
    <w:rsid w:val="009C76E6"/>
    <w:rsid w:val="009D2ABA"/>
    <w:rsid w:val="009D33AA"/>
    <w:rsid w:val="009D7085"/>
    <w:rsid w:val="009E1AE0"/>
    <w:rsid w:val="009E2254"/>
    <w:rsid w:val="009E6A1B"/>
    <w:rsid w:val="009E764E"/>
    <w:rsid w:val="009F01C5"/>
    <w:rsid w:val="009F0AD3"/>
    <w:rsid w:val="009F421D"/>
    <w:rsid w:val="009F637F"/>
    <w:rsid w:val="00A06633"/>
    <w:rsid w:val="00A07013"/>
    <w:rsid w:val="00A1313B"/>
    <w:rsid w:val="00A15C9E"/>
    <w:rsid w:val="00A20621"/>
    <w:rsid w:val="00A23607"/>
    <w:rsid w:val="00A268B8"/>
    <w:rsid w:val="00A40BC3"/>
    <w:rsid w:val="00A42F91"/>
    <w:rsid w:val="00A50319"/>
    <w:rsid w:val="00A51872"/>
    <w:rsid w:val="00A5529A"/>
    <w:rsid w:val="00A55381"/>
    <w:rsid w:val="00A567AC"/>
    <w:rsid w:val="00A60642"/>
    <w:rsid w:val="00A60F86"/>
    <w:rsid w:val="00A63994"/>
    <w:rsid w:val="00A7163F"/>
    <w:rsid w:val="00A71BDC"/>
    <w:rsid w:val="00A77DA7"/>
    <w:rsid w:val="00A8202E"/>
    <w:rsid w:val="00A9070D"/>
    <w:rsid w:val="00A91FF5"/>
    <w:rsid w:val="00A93403"/>
    <w:rsid w:val="00AA5573"/>
    <w:rsid w:val="00AA59D8"/>
    <w:rsid w:val="00AA6F92"/>
    <w:rsid w:val="00AB2252"/>
    <w:rsid w:val="00AB7821"/>
    <w:rsid w:val="00AC03F0"/>
    <w:rsid w:val="00AC2BA7"/>
    <w:rsid w:val="00AD00CF"/>
    <w:rsid w:val="00AD2106"/>
    <w:rsid w:val="00AD39B3"/>
    <w:rsid w:val="00AD4FF7"/>
    <w:rsid w:val="00AD57BF"/>
    <w:rsid w:val="00AD5A31"/>
    <w:rsid w:val="00AD5D5E"/>
    <w:rsid w:val="00AE7179"/>
    <w:rsid w:val="00AF0DC6"/>
    <w:rsid w:val="00AF2057"/>
    <w:rsid w:val="00AF55DE"/>
    <w:rsid w:val="00B12C23"/>
    <w:rsid w:val="00B12E1F"/>
    <w:rsid w:val="00B20790"/>
    <w:rsid w:val="00B25A78"/>
    <w:rsid w:val="00B372BB"/>
    <w:rsid w:val="00B44017"/>
    <w:rsid w:val="00B45D0E"/>
    <w:rsid w:val="00B525C2"/>
    <w:rsid w:val="00B5374E"/>
    <w:rsid w:val="00B53D78"/>
    <w:rsid w:val="00B62CD4"/>
    <w:rsid w:val="00B66173"/>
    <w:rsid w:val="00B747B3"/>
    <w:rsid w:val="00B7763C"/>
    <w:rsid w:val="00B83E4B"/>
    <w:rsid w:val="00B86009"/>
    <w:rsid w:val="00BB68AC"/>
    <w:rsid w:val="00BC129B"/>
    <w:rsid w:val="00BC549D"/>
    <w:rsid w:val="00BD5A4E"/>
    <w:rsid w:val="00BE2C4E"/>
    <w:rsid w:val="00BE2F4A"/>
    <w:rsid w:val="00BE45BE"/>
    <w:rsid w:val="00BE5F73"/>
    <w:rsid w:val="00BF4E76"/>
    <w:rsid w:val="00C039D6"/>
    <w:rsid w:val="00C03D2E"/>
    <w:rsid w:val="00C136AB"/>
    <w:rsid w:val="00C217B3"/>
    <w:rsid w:val="00C25F00"/>
    <w:rsid w:val="00C36623"/>
    <w:rsid w:val="00C37EC4"/>
    <w:rsid w:val="00C469FC"/>
    <w:rsid w:val="00C53E68"/>
    <w:rsid w:val="00C56393"/>
    <w:rsid w:val="00C60A1B"/>
    <w:rsid w:val="00C6472F"/>
    <w:rsid w:val="00C651AF"/>
    <w:rsid w:val="00C6542C"/>
    <w:rsid w:val="00C66846"/>
    <w:rsid w:val="00C672E5"/>
    <w:rsid w:val="00C76DFE"/>
    <w:rsid w:val="00C77CCA"/>
    <w:rsid w:val="00C814B0"/>
    <w:rsid w:val="00C81B72"/>
    <w:rsid w:val="00C82346"/>
    <w:rsid w:val="00C83346"/>
    <w:rsid w:val="00CA4E0A"/>
    <w:rsid w:val="00CB45F2"/>
    <w:rsid w:val="00CB5627"/>
    <w:rsid w:val="00CB62BA"/>
    <w:rsid w:val="00CC12B5"/>
    <w:rsid w:val="00CC2BC8"/>
    <w:rsid w:val="00CC5124"/>
    <w:rsid w:val="00CD1035"/>
    <w:rsid w:val="00CD652E"/>
    <w:rsid w:val="00CF42F3"/>
    <w:rsid w:val="00CF5309"/>
    <w:rsid w:val="00CF5FE9"/>
    <w:rsid w:val="00D049C7"/>
    <w:rsid w:val="00D12621"/>
    <w:rsid w:val="00D133CF"/>
    <w:rsid w:val="00D31225"/>
    <w:rsid w:val="00D3271E"/>
    <w:rsid w:val="00D3582D"/>
    <w:rsid w:val="00D440D5"/>
    <w:rsid w:val="00D441B8"/>
    <w:rsid w:val="00D459DA"/>
    <w:rsid w:val="00D5148C"/>
    <w:rsid w:val="00D52781"/>
    <w:rsid w:val="00D545B8"/>
    <w:rsid w:val="00D54D86"/>
    <w:rsid w:val="00D55012"/>
    <w:rsid w:val="00D6146E"/>
    <w:rsid w:val="00D61B5F"/>
    <w:rsid w:val="00D7565D"/>
    <w:rsid w:val="00D75F5C"/>
    <w:rsid w:val="00D80788"/>
    <w:rsid w:val="00D81638"/>
    <w:rsid w:val="00D91F95"/>
    <w:rsid w:val="00D94E74"/>
    <w:rsid w:val="00D96B4C"/>
    <w:rsid w:val="00DB13ED"/>
    <w:rsid w:val="00DC1CDA"/>
    <w:rsid w:val="00DC45EE"/>
    <w:rsid w:val="00DC46CB"/>
    <w:rsid w:val="00DC5950"/>
    <w:rsid w:val="00DC6A96"/>
    <w:rsid w:val="00DC7C48"/>
    <w:rsid w:val="00DD65FB"/>
    <w:rsid w:val="00DE054E"/>
    <w:rsid w:val="00DE1D43"/>
    <w:rsid w:val="00DE295D"/>
    <w:rsid w:val="00DE306D"/>
    <w:rsid w:val="00DE39E4"/>
    <w:rsid w:val="00DF08E5"/>
    <w:rsid w:val="00E03DB5"/>
    <w:rsid w:val="00E04652"/>
    <w:rsid w:val="00E04FF9"/>
    <w:rsid w:val="00E07507"/>
    <w:rsid w:val="00E13738"/>
    <w:rsid w:val="00E13EFA"/>
    <w:rsid w:val="00E319B4"/>
    <w:rsid w:val="00E32D89"/>
    <w:rsid w:val="00E35BAA"/>
    <w:rsid w:val="00E45391"/>
    <w:rsid w:val="00E4659B"/>
    <w:rsid w:val="00E51DBA"/>
    <w:rsid w:val="00E51FE3"/>
    <w:rsid w:val="00E537F8"/>
    <w:rsid w:val="00E63DBB"/>
    <w:rsid w:val="00E77192"/>
    <w:rsid w:val="00E8156A"/>
    <w:rsid w:val="00E84A6C"/>
    <w:rsid w:val="00E860B0"/>
    <w:rsid w:val="00E8611E"/>
    <w:rsid w:val="00E862C5"/>
    <w:rsid w:val="00E915EB"/>
    <w:rsid w:val="00E91BC1"/>
    <w:rsid w:val="00E9755A"/>
    <w:rsid w:val="00EA0A68"/>
    <w:rsid w:val="00EA0FF6"/>
    <w:rsid w:val="00EB7A27"/>
    <w:rsid w:val="00EC051E"/>
    <w:rsid w:val="00EC1BBF"/>
    <w:rsid w:val="00EC4B03"/>
    <w:rsid w:val="00EC6D1F"/>
    <w:rsid w:val="00EE0FCC"/>
    <w:rsid w:val="00EE46F7"/>
    <w:rsid w:val="00EE533F"/>
    <w:rsid w:val="00EF2CB3"/>
    <w:rsid w:val="00EF692F"/>
    <w:rsid w:val="00F1169D"/>
    <w:rsid w:val="00F17E22"/>
    <w:rsid w:val="00F23CC2"/>
    <w:rsid w:val="00F33955"/>
    <w:rsid w:val="00F33B82"/>
    <w:rsid w:val="00F34878"/>
    <w:rsid w:val="00F4786D"/>
    <w:rsid w:val="00F50C81"/>
    <w:rsid w:val="00F6283A"/>
    <w:rsid w:val="00F64764"/>
    <w:rsid w:val="00F651EC"/>
    <w:rsid w:val="00F73679"/>
    <w:rsid w:val="00F75858"/>
    <w:rsid w:val="00F75A37"/>
    <w:rsid w:val="00F80A4A"/>
    <w:rsid w:val="00F86403"/>
    <w:rsid w:val="00F90541"/>
    <w:rsid w:val="00F916F1"/>
    <w:rsid w:val="00FA00EB"/>
    <w:rsid w:val="00FA2AAB"/>
    <w:rsid w:val="00FA4774"/>
    <w:rsid w:val="00FA7A51"/>
    <w:rsid w:val="00FB2BAA"/>
    <w:rsid w:val="00FB4700"/>
    <w:rsid w:val="00FB4C30"/>
    <w:rsid w:val="00FC198E"/>
    <w:rsid w:val="00FC6389"/>
    <w:rsid w:val="00FD2375"/>
    <w:rsid w:val="00FD4217"/>
    <w:rsid w:val="00FD69CF"/>
    <w:rsid w:val="00FE27F0"/>
    <w:rsid w:val="00FE45B6"/>
    <w:rsid w:val="00FE7AF4"/>
    <w:rsid w:val="00FF0616"/>
    <w:rsid w:val="00FF4B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Becker@ddz.uni-duesseldorf.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dz.uni-duesseldorf.de" TargetMode="External"/><Relationship Id="rId4" Type="http://schemas.microsoft.com/office/2007/relationships/stylesWithEffects" Target="stylesWithEffects.xml"/><Relationship Id="rId9" Type="http://schemas.openxmlformats.org/officeDocument/2006/relationships/hyperlink" Target="https://www.morgagni-priz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9F2CB-A0D2-474E-98C5-8E44208D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4647</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5374</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3</cp:revision>
  <cp:lastPrinted>2017-02-14T08:48:00Z</cp:lastPrinted>
  <dcterms:created xsi:type="dcterms:W3CDTF">2018-11-23T12:16:00Z</dcterms:created>
  <dcterms:modified xsi:type="dcterms:W3CDTF">2018-11-23T12:16:00Z</dcterms:modified>
</cp:coreProperties>
</file>