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B8D37A"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7895C004"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23F44B59" w14:textId="77777777" w:rsidR="00820F3F" w:rsidRDefault="00820F3F"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p>
    <w:p w14:paraId="6DFB4C67" w14:textId="22FA2DA1" w:rsidR="00B747B3" w:rsidRPr="002D6936" w:rsidRDefault="00B747B3"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val="en-US" w:eastAsia="de-DE"/>
        </w:rPr>
      </w:pPr>
      <w:r w:rsidRPr="002D6936">
        <w:rPr>
          <w:rFonts w:ascii="Arial" w:eastAsia="Times New Roman" w:hAnsi="Arial" w:cs="Arial"/>
          <w:color w:val="003B79"/>
          <w:kern w:val="28"/>
          <w:sz w:val="36"/>
          <w:szCs w:val="36"/>
          <w:lang w:val="en-US" w:eastAsia="de-DE"/>
        </w:rPr>
        <w:t>PRESS</w:t>
      </w:r>
      <w:r w:rsidR="001E2245" w:rsidRPr="002D6936">
        <w:rPr>
          <w:rFonts w:ascii="Arial" w:eastAsia="Times New Roman" w:hAnsi="Arial" w:cs="Arial"/>
          <w:color w:val="003B79"/>
          <w:kern w:val="28"/>
          <w:sz w:val="36"/>
          <w:szCs w:val="36"/>
          <w:lang w:val="en-US" w:eastAsia="de-DE"/>
        </w:rPr>
        <w:t xml:space="preserve"> RELEASE</w:t>
      </w:r>
    </w:p>
    <w:p w14:paraId="5CAEF8A9" w14:textId="77777777" w:rsidR="00F75A37" w:rsidRPr="002D6936" w:rsidRDefault="00F75A37" w:rsidP="00B747B3">
      <w:pPr>
        <w:widowControl w:val="0"/>
        <w:overflowPunct w:val="0"/>
        <w:autoSpaceDE w:val="0"/>
        <w:autoSpaceDN w:val="0"/>
        <w:adjustRightInd w:val="0"/>
        <w:spacing w:after="0"/>
        <w:rPr>
          <w:rFonts w:ascii="Arial" w:eastAsia="Times New Roman" w:hAnsi="Arial" w:cs="Arial"/>
          <w:color w:val="000000"/>
          <w:kern w:val="28"/>
          <w:lang w:val="en-US" w:eastAsia="de-DE"/>
        </w:rPr>
      </w:pPr>
    </w:p>
    <w:p w14:paraId="21E9291F" w14:textId="49D179A2" w:rsidR="00FB1712" w:rsidRPr="004C6DDC" w:rsidRDefault="00AB1AC1" w:rsidP="00F979EF">
      <w:pPr>
        <w:widowControl w:val="0"/>
        <w:overflowPunct w:val="0"/>
        <w:autoSpaceDE w:val="0"/>
        <w:autoSpaceDN w:val="0"/>
        <w:adjustRightInd w:val="0"/>
        <w:spacing w:after="0"/>
        <w:rPr>
          <w:rFonts w:ascii="Arial" w:eastAsia="Times New Roman" w:hAnsi="Arial" w:cs="Arial"/>
          <w:b/>
          <w:color w:val="000000"/>
          <w:kern w:val="28"/>
          <w:sz w:val="28"/>
          <w:szCs w:val="28"/>
          <w:lang w:val="en-US" w:eastAsia="de-DE"/>
        </w:rPr>
      </w:pPr>
      <w:r w:rsidRPr="004C6DDC">
        <w:rPr>
          <w:rFonts w:ascii="Arial" w:eastAsia="Times New Roman" w:hAnsi="Arial" w:cs="Arial"/>
          <w:b/>
          <w:color w:val="000000"/>
          <w:kern w:val="28"/>
          <w:sz w:val="28"/>
          <w:szCs w:val="28"/>
          <w:lang w:val="en-US" w:eastAsia="de-DE"/>
        </w:rPr>
        <w:t>Diabetes</w:t>
      </w:r>
      <w:r w:rsidR="001E2245" w:rsidRPr="004C6DDC">
        <w:rPr>
          <w:rFonts w:ascii="Arial" w:eastAsia="Times New Roman" w:hAnsi="Arial" w:cs="Arial"/>
          <w:b/>
          <w:color w:val="000000"/>
          <w:kern w:val="28"/>
          <w:sz w:val="28"/>
          <w:szCs w:val="28"/>
          <w:lang w:val="en-US" w:eastAsia="de-DE"/>
        </w:rPr>
        <w:t xml:space="preserve"> Guide</w:t>
      </w:r>
      <w:r w:rsidR="004C6DDC" w:rsidRPr="004C6DDC">
        <w:rPr>
          <w:rFonts w:ascii="Arial" w:eastAsia="Times New Roman" w:hAnsi="Arial" w:cs="Arial"/>
          <w:b/>
          <w:color w:val="000000"/>
          <w:kern w:val="28"/>
          <w:sz w:val="28"/>
          <w:szCs w:val="28"/>
          <w:lang w:val="en-US" w:eastAsia="de-DE"/>
        </w:rPr>
        <w:t xml:space="preserve"> for the Düsseldorf Region</w:t>
      </w:r>
      <w:r w:rsidR="00F979EF" w:rsidRPr="004C6DDC">
        <w:rPr>
          <w:rFonts w:ascii="Arial" w:eastAsia="Times New Roman" w:hAnsi="Arial" w:cs="Arial"/>
          <w:b/>
          <w:color w:val="000000"/>
          <w:kern w:val="28"/>
          <w:sz w:val="28"/>
          <w:szCs w:val="28"/>
          <w:lang w:val="en-US" w:eastAsia="de-DE"/>
        </w:rPr>
        <w:t xml:space="preserve">: </w:t>
      </w:r>
      <w:r w:rsidR="001E2245" w:rsidRPr="004C6DDC">
        <w:rPr>
          <w:rFonts w:ascii="Arial" w:eastAsia="Times New Roman" w:hAnsi="Arial" w:cs="Arial"/>
          <w:b/>
          <w:color w:val="000000"/>
          <w:kern w:val="28"/>
          <w:sz w:val="28"/>
          <w:szCs w:val="28"/>
          <w:lang w:val="en-US" w:eastAsia="de-DE"/>
        </w:rPr>
        <w:t xml:space="preserve">Up-to-Date Information </w:t>
      </w:r>
    </w:p>
    <w:p w14:paraId="08DB3E31" w14:textId="77777777" w:rsidR="00D75F5C" w:rsidRPr="004C6DDC" w:rsidRDefault="00D75F5C" w:rsidP="00D75F5C">
      <w:pPr>
        <w:widowControl w:val="0"/>
        <w:overflowPunct w:val="0"/>
        <w:autoSpaceDE w:val="0"/>
        <w:autoSpaceDN w:val="0"/>
        <w:adjustRightInd w:val="0"/>
        <w:spacing w:after="0"/>
        <w:rPr>
          <w:rFonts w:ascii="Arial" w:eastAsia="Times New Roman" w:hAnsi="Arial" w:cs="Arial"/>
          <w:b/>
          <w:color w:val="000000"/>
          <w:kern w:val="28"/>
          <w:sz w:val="28"/>
          <w:szCs w:val="28"/>
          <w:lang w:val="en-US" w:eastAsia="de-DE"/>
        </w:rPr>
      </w:pPr>
    </w:p>
    <w:p w14:paraId="5DED8C8E" w14:textId="5C60EC08" w:rsidR="002B40C2" w:rsidRPr="004C6DDC" w:rsidRDefault="004C6DDC" w:rsidP="0072368B">
      <w:pPr>
        <w:autoSpaceDE w:val="0"/>
        <w:autoSpaceDN w:val="0"/>
        <w:adjustRightInd w:val="0"/>
        <w:jc w:val="both"/>
        <w:rPr>
          <w:rFonts w:ascii="Arial" w:eastAsia="Times New Roman" w:hAnsi="Arial" w:cs="Arial"/>
          <w:b/>
          <w:bCs/>
          <w:color w:val="000000"/>
          <w:kern w:val="28"/>
          <w:lang w:val="en-US" w:eastAsia="de-DE"/>
        </w:rPr>
      </w:pPr>
      <w:r w:rsidRPr="004C6DDC">
        <w:rPr>
          <w:rFonts w:ascii="Arial" w:eastAsia="Times New Roman" w:hAnsi="Arial" w:cs="Arial"/>
          <w:b/>
          <w:bCs/>
          <w:color w:val="000000"/>
          <w:kern w:val="28"/>
          <w:lang w:val="en-US" w:eastAsia="de-DE"/>
        </w:rPr>
        <w:t>It is often not easy for people with diabetes</w:t>
      </w:r>
      <w:r w:rsidR="00134E79" w:rsidRPr="004C6DDC">
        <w:rPr>
          <w:rFonts w:ascii="Arial" w:eastAsia="Times New Roman" w:hAnsi="Arial" w:cs="Arial"/>
          <w:b/>
          <w:bCs/>
          <w:color w:val="000000"/>
          <w:kern w:val="28"/>
          <w:lang w:val="en-US" w:eastAsia="de-DE"/>
        </w:rPr>
        <w:t xml:space="preserve"> </w:t>
      </w:r>
      <w:r w:rsidRPr="004C6DDC">
        <w:rPr>
          <w:rFonts w:ascii="Arial" w:eastAsia="Times New Roman" w:hAnsi="Arial" w:cs="Arial"/>
          <w:b/>
          <w:bCs/>
          <w:color w:val="000000"/>
          <w:kern w:val="28"/>
          <w:lang w:val="en-US" w:eastAsia="de-DE"/>
        </w:rPr>
        <w:t>to find information about relevant offer</w:t>
      </w:r>
      <w:r w:rsidR="000D379B">
        <w:rPr>
          <w:rFonts w:ascii="Arial" w:eastAsia="Times New Roman" w:hAnsi="Arial" w:cs="Arial"/>
          <w:b/>
          <w:bCs/>
          <w:color w:val="000000"/>
          <w:kern w:val="28"/>
          <w:lang w:val="en-US" w:eastAsia="de-DE"/>
        </w:rPr>
        <w:t>ings and services</w:t>
      </w:r>
      <w:r w:rsidRPr="004C6DDC">
        <w:rPr>
          <w:rFonts w:ascii="Arial" w:eastAsia="Times New Roman" w:hAnsi="Arial" w:cs="Arial"/>
          <w:b/>
          <w:bCs/>
          <w:color w:val="000000"/>
          <w:kern w:val="28"/>
          <w:lang w:val="en-US" w:eastAsia="de-DE"/>
        </w:rPr>
        <w:t xml:space="preserve"> in their vicinity.</w:t>
      </w:r>
      <w:r w:rsidR="00134E79" w:rsidRPr="004C6DDC">
        <w:rPr>
          <w:rFonts w:ascii="Arial" w:eastAsia="Times New Roman" w:hAnsi="Arial" w:cs="Arial"/>
          <w:b/>
          <w:bCs/>
          <w:color w:val="000000"/>
          <w:kern w:val="28"/>
          <w:lang w:val="en-US" w:eastAsia="de-DE"/>
        </w:rPr>
        <w:t xml:space="preserve"> </w:t>
      </w:r>
      <w:r w:rsidRPr="004C6DDC">
        <w:rPr>
          <w:rFonts w:ascii="Arial" w:eastAsia="Times New Roman" w:hAnsi="Arial" w:cs="Arial"/>
          <w:b/>
          <w:bCs/>
          <w:color w:val="000000"/>
          <w:kern w:val="28"/>
          <w:lang w:val="en-US" w:eastAsia="de-DE"/>
        </w:rPr>
        <w:t xml:space="preserve">The Regional Innovation Network (RIN) </w:t>
      </w:r>
      <w:r w:rsidR="006B34DE" w:rsidRPr="004C6DDC">
        <w:rPr>
          <w:rFonts w:ascii="Arial" w:eastAsia="Times New Roman" w:hAnsi="Arial" w:cs="Arial"/>
          <w:b/>
          <w:bCs/>
          <w:color w:val="000000"/>
          <w:kern w:val="28"/>
          <w:lang w:val="en-US" w:eastAsia="de-DE"/>
        </w:rPr>
        <w:t>Diabetes</w:t>
      </w:r>
      <w:r w:rsidR="006B34DE">
        <w:rPr>
          <w:rFonts w:ascii="Arial" w:eastAsia="Times New Roman" w:hAnsi="Arial" w:cs="Arial"/>
          <w:b/>
          <w:bCs/>
          <w:color w:val="000000"/>
          <w:kern w:val="28"/>
          <w:lang w:val="en-US" w:eastAsia="de-DE"/>
        </w:rPr>
        <w:t xml:space="preserve"> </w:t>
      </w:r>
      <w:r w:rsidR="004F70D5">
        <w:rPr>
          <w:rFonts w:ascii="Arial" w:eastAsia="Times New Roman" w:hAnsi="Arial" w:cs="Arial"/>
          <w:b/>
          <w:bCs/>
          <w:color w:val="000000"/>
          <w:kern w:val="28"/>
          <w:lang w:val="en-US" w:eastAsia="de-DE"/>
        </w:rPr>
        <w:t>aims</w:t>
      </w:r>
      <w:r w:rsidRPr="004C6DDC">
        <w:rPr>
          <w:rFonts w:ascii="Arial" w:eastAsia="Times New Roman" w:hAnsi="Arial" w:cs="Arial"/>
          <w:b/>
          <w:bCs/>
          <w:color w:val="000000"/>
          <w:kern w:val="28"/>
          <w:lang w:val="en-US" w:eastAsia="de-DE"/>
        </w:rPr>
        <w:t xml:space="preserve"> to close this gap and offers people with diabetes, family members</w:t>
      </w:r>
      <w:r w:rsidR="004C410A">
        <w:rPr>
          <w:rFonts w:ascii="Arial" w:eastAsia="Times New Roman" w:hAnsi="Arial" w:cs="Arial"/>
          <w:b/>
          <w:bCs/>
          <w:color w:val="000000"/>
          <w:kern w:val="28"/>
          <w:lang w:val="en-US" w:eastAsia="de-DE"/>
        </w:rPr>
        <w:t xml:space="preserve">, </w:t>
      </w:r>
      <w:r w:rsidRPr="004C6DDC">
        <w:rPr>
          <w:rFonts w:ascii="Arial" w:eastAsia="Times New Roman" w:hAnsi="Arial" w:cs="Arial"/>
          <w:b/>
          <w:bCs/>
          <w:color w:val="000000"/>
          <w:kern w:val="28"/>
          <w:lang w:val="en-US" w:eastAsia="de-DE"/>
        </w:rPr>
        <w:t xml:space="preserve">and </w:t>
      </w:r>
      <w:r w:rsidR="0019122B">
        <w:rPr>
          <w:rFonts w:ascii="Arial" w:eastAsia="Times New Roman" w:hAnsi="Arial" w:cs="Arial"/>
          <w:b/>
          <w:bCs/>
          <w:color w:val="000000"/>
          <w:kern w:val="28"/>
          <w:lang w:val="en-US" w:eastAsia="de-DE"/>
        </w:rPr>
        <w:t>other</w:t>
      </w:r>
      <w:r w:rsidRPr="004C6DDC">
        <w:rPr>
          <w:rFonts w:ascii="Arial" w:eastAsia="Times New Roman" w:hAnsi="Arial" w:cs="Arial"/>
          <w:b/>
          <w:bCs/>
          <w:color w:val="000000"/>
          <w:kern w:val="28"/>
          <w:lang w:val="en-US" w:eastAsia="de-DE"/>
        </w:rPr>
        <w:t xml:space="preserve"> interested </w:t>
      </w:r>
      <w:r w:rsidR="0019122B">
        <w:rPr>
          <w:rFonts w:ascii="Arial" w:eastAsia="Times New Roman" w:hAnsi="Arial" w:cs="Arial"/>
          <w:b/>
          <w:bCs/>
          <w:color w:val="000000"/>
          <w:kern w:val="28"/>
          <w:lang w:val="en-US" w:eastAsia="de-DE"/>
        </w:rPr>
        <w:t>individuals</w:t>
      </w:r>
      <w:r w:rsidRPr="004C6DDC">
        <w:rPr>
          <w:rFonts w:ascii="Arial" w:eastAsia="Times New Roman" w:hAnsi="Arial" w:cs="Arial"/>
          <w:b/>
          <w:bCs/>
          <w:color w:val="000000"/>
          <w:kern w:val="28"/>
          <w:lang w:val="en-US" w:eastAsia="de-DE"/>
        </w:rPr>
        <w:t xml:space="preserve"> a </w:t>
      </w:r>
      <w:r w:rsidR="002668BA">
        <w:rPr>
          <w:rFonts w:ascii="Arial" w:eastAsia="Times New Roman" w:hAnsi="Arial" w:cs="Arial"/>
          <w:b/>
          <w:bCs/>
          <w:color w:val="000000"/>
          <w:kern w:val="28"/>
          <w:lang w:val="en-US" w:eastAsia="de-DE"/>
        </w:rPr>
        <w:t xml:space="preserve">diabetes </w:t>
      </w:r>
      <w:r w:rsidRPr="004C6DDC">
        <w:rPr>
          <w:rFonts w:ascii="Arial" w:eastAsia="Times New Roman" w:hAnsi="Arial" w:cs="Arial"/>
          <w:b/>
          <w:bCs/>
          <w:color w:val="000000"/>
          <w:kern w:val="28"/>
          <w:lang w:val="en-US" w:eastAsia="de-DE"/>
        </w:rPr>
        <w:t>guide. This free information brochure gives the target group a quick and easy overview of offer</w:t>
      </w:r>
      <w:r w:rsidR="000D379B">
        <w:rPr>
          <w:rFonts w:ascii="Arial" w:eastAsia="Times New Roman" w:hAnsi="Arial" w:cs="Arial"/>
          <w:b/>
          <w:bCs/>
          <w:color w:val="000000"/>
          <w:kern w:val="28"/>
          <w:lang w:val="en-US" w:eastAsia="de-DE"/>
        </w:rPr>
        <w:t>ings</w:t>
      </w:r>
      <w:r w:rsidRPr="004C6DDC">
        <w:rPr>
          <w:rFonts w:ascii="Arial" w:eastAsia="Times New Roman" w:hAnsi="Arial" w:cs="Arial"/>
          <w:b/>
          <w:bCs/>
          <w:color w:val="000000"/>
          <w:kern w:val="28"/>
          <w:lang w:val="en-US" w:eastAsia="de-DE"/>
        </w:rPr>
        <w:t xml:space="preserve">, contacts and addresses in the greater Düsseldorf area. In addition to the brochure, RIN Diabetes also </w:t>
      </w:r>
      <w:r w:rsidR="000D379B">
        <w:rPr>
          <w:rFonts w:ascii="Arial" w:eastAsia="Times New Roman" w:hAnsi="Arial" w:cs="Arial"/>
          <w:b/>
          <w:bCs/>
          <w:color w:val="000000"/>
          <w:kern w:val="28"/>
          <w:lang w:val="en-US" w:eastAsia="de-DE"/>
        </w:rPr>
        <w:t>provides</w:t>
      </w:r>
      <w:r w:rsidRPr="004C6DDC">
        <w:rPr>
          <w:rFonts w:ascii="Arial" w:eastAsia="Times New Roman" w:hAnsi="Arial" w:cs="Arial"/>
          <w:b/>
          <w:bCs/>
          <w:color w:val="000000"/>
          <w:kern w:val="28"/>
          <w:lang w:val="en-US" w:eastAsia="de-DE"/>
        </w:rPr>
        <w:t xml:space="preserve"> an online version</w:t>
      </w:r>
      <w:r w:rsidR="00CE6104" w:rsidRPr="004C6DDC">
        <w:rPr>
          <w:rFonts w:ascii="Arial" w:eastAsia="Times New Roman" w:hAnsi="Arial" w:cs="Arial"/>
          <w:b/>
          <w:bCs/>
          <w:color w:val="000000"/>
          <w:kern w:val="28"/>
          <w:lang w:val="en-US" w:eastAsia="de-DE"/>
        </w:rPr>
        <w:t xml:space="preserve"> </w:t>
      </w:r>
      <w:r w:rsidR="000A65BB" w:rsidRPr="004C6DDC">
        <w:rPr>
          <w:rFonts w:ascii="Arial" w:eastAsia="Times New Roman" w:hAnsi="Arial" w:cs="Arial"/>
          <w:b/>
          <w:bCs/>
          <w:color w:val="000000"/>
          <w:kern w:val="28"/>
          <w:lang w:val="en-US" w:eastAsia="de-DE"/>
        </w:rPr>
        <w:t>(</w:t>
      </w:r>
      <w:bookmarkStart w:id="0" w:name="_Hlk1550457"/>
      <w:r w:rsidR="008046F2" w:rsidRPr="004C6DDC">
        <w:rPr>
          <w:rStyle w:val="Hyperlink"/>
          <w:rFonts w:ascii="Arial" w:hAnsi="Arial" w:cs="Arial"/>
          <w:lang w:val="en-US"/>
        </w:rPr>
        <w:fldChar w:fldCharType="begin"/>
      </w:r>
      <w:r w:rsidR="008046F2" w:rsidRPr="004C6DDC">
        <w:rPr>
          <w:rStyle w:val="Hyperlink"/>
          <w:rFonts w:ascii="Arial" w:hAnsi="Arial" w:cs="Arial"/>
          <w:lang w:val="en-US"/>
        </w:rPr>
        <w:instrText xml:space="preserve"> HYPERLINK "http://www.rin-diabetes.de/wegweiser" </w:instrText>
      </w:r>
      <w:r w:rsidR="008046F2" w:rsidRPr="004C6DDC">
        <w:rPr>
          <w:rStyle w:val="Hyperlink"/>
          <w:rFonts w:ascii="Arial" w:hAnsi="Arial" w:cs="Arial"/>
          <w:lang w:val="en-US"/>
        </w:rPr>
        <w:fldChar w:fldCharType="separate"/>
      </w:r>
      <w:r w:rsidR="008F3DEA" w:rsidRPr="004C6DDC">
        <w:rPr>
          <w:rStyle w:val="Hyperlink"/>
          <w:rFonts w:ascii="Arial" w:hAnsi="Arial" w:cs="Arial"/>
          <w:lang w:val="en-US"/>
        </w:rPr>
        <w:t>www.rin-diabetes.de/wegweiser</w:t>
      </w:r>
      <w:r w:rsidR="008046F2" w:rsidRPr="004C6DDC">
        <w:rPr>
          <w:rStyle w:val="Hyperlink"/>
          <w:rFonts w:ascii="Arial" w:hAnsi="Arial" w:cs="Arial"/>
          <w:lang w:val="en-US"/>
        </w:rPr>
        <w:fldChar w:fldCharType="end"/>
      </w:r>
      <w:bookmarkEnd w:id="0"/>
      <w:r w:rsidR="00CE6104" w:rsidRPr="004C6DDC">
        <w:rPr>
          <w:rFonts w:ascii="Arial" w:eastAsia="Times New Roman" w:hAnsi="Arial" w:cs="Arial"/>
          <w:b/>
          <w:bCs/>
          <w:color w:val="000000"/>
          <w:kern w:val="28"/>
          <w:lang w:val="en-US" w:eastAsia="de-DE"/>
        </w:rPr>
        <w:t>)</w:t>
      </w:r>
      <w:r w:rsidR="0072368B" w:rsidRPr="004C6DDC">
        <w:rPr>
          <w:rFonts w:ascii="Arial" w:eastAsia="Times New Roman" w:hAnsi="Arial" w:cs="Arial"/>
          <w:b/>
          <w:bCs/>
          <w:color w:val="000000"/>
          <w:kern w:val="28"/>
          <w:lang w:val="en-US" w:eastAsia="de-DE"/>
        </w:rPr>
        <w:t xml:space="preserve">. </w:t>
      </w:r>
    </w:p>
    <w:p w14:paraId="4BC2FB9D" w14:textId="7D507FA6" w:rsidR="004C410A" w:rsidRPr="004C410A" w:rsidRDefault="00F75A37" w:rsidP="004C410A">
      <w:pPr>
        <w:autoSpaceDE w:val="0"/>
        <w:autoSpaceDN w:val="0"/>
        <w:adjustRightInd w:val="0"/>
        <w:spacing w:after="0"/>
        <w:jc w:val="both"/>
        <w:rPr>
          <w:rFonts w:ascii="Arial" w:hAnsi="Arial" w:cs="Arial"/>
          <w:lang w:val="en-US"/>
        </w:rPr>
      </w:pPr>
      <w:r w:rsidRPr="004C6DDC">
        <w:rPr>
          <w:rFonts w:ascii="Arial" w:hAnsi="Arial" w:cs="Arial"/>
          <w:b/>
          <w:lang w:val="en-US"/>
        </w:rPr>
        <w:t>Düsseldorf (DDZ)</w:t>
      </w:r>
      <w:r w:rsidRPr="004C6DDC">
        <w:rPr>
          <w:rFonts w:ascii="Arial" w:hAnsi="Arial" w:cs="Arial"/>
          <w:lang w:val="en-US"/>
        </w:rPr>
        <w:t xml:space="preserve"> </w:t>
      </w:r>
      <w:r w:rsidR="00820F3F" w:rsidRPr="004C6DDC">
        <w:rPr>
          <w:rFonts w:ascii="Arial" w:hAnsi="Arial" w:cs="Arial"/>
          <w:lang w:val="en-US"/>
        </w:rPr>
        <w:t>–</w:t>
      </w:r>
      <w:r w:rsidR="000A65BB" w:rsidRPr="004C6DDC">
        <w:rPr>
          <w:rFonts w:ascii="Arial" w:hAnsi="Arial" w:cs="Arial"/>
          <w:lang w:val="en-US"/>
        </w:rPr>
        <w:t xml:space="preserve"> </w:t>
      </w:r>
      <w:r w:rsidR="004C410A" w:rsidRPr="004C410A">
        <w:rPr>
          <w:rFonts w:ascii="Arial" w:hAnsi="Arial" w:cs="Arial"/>
          <w:lang w:val="en-US"/>
        </w:rPr>
        <w:t xml:space="preserve">Around one million people with type </w:t>
      </w:r>
      <w:proofErr w:type="gramStart"/>
      <w:r w:rsidR="004C410A" w:rsidRPr="004C410A">
        <w:rPr>
          <w:rFonts w:ascii="Arial" w:hAnsi="Arial" w:cs="Arial"/>
          <w:lang w:val="en-US"/>
        </w:rPr>
        <w:t>2 diabetes</w:t>
      </w:r>
      <w:proofErr w:type="gramEnd"/>
      <w:r w:rsidR="004C410A" w:rsidRPr="004C410A">
        <w:rPr>
          <w:rFonts w:ascii="Arial" w:hAnsi="Arial" w:cs="Arial"/>
          <w:lang w:val="en-US"/>
        </w:rPr>
        <w:t xml:space="preserve"> currently live in North Rhine-Westphalia.</w:t>
      </w:r>
      <w:r w:rsidR="0048244C">
        <w:rPr>
          <w:rFonts w:ascii="Arial" w:hAnsi="Arial" w:cs="Arial"/>
          <w:lang w:val="en-US"/>
        </w:rPr>
        <w:t xml:space="preserve"> </w:t>
      </w:r>
      <w:r w:rsidR="004C410A" w:rsidRPr="004C410A">
        <w:rPr>
          <w:rFonts w:ascii="Arial" w:hAnsi="Arial" w:cs="Arial"/>
          <w:lang w:val="en-US"/>
        </w:rPr>
        <w:t xml:space="preserve">In addition, the number of unreported cases is high. According to calculations by scientists at the German Diabetes Center (DDZ), the number of people affected will continue to rise. </w:t>
      </w:r>
      <w:r w:rsidR="004C410A">
        <w:rPr>
          <w:rFonts w:ascii="Arial" w:hAnsi="Arial" w:cs="Arial"/>
          <w:lang w:val="en-US"/>
        </w:rPr>
        <w:t>For many years,</w:t>
      </w:r>
      <w:r w:rsidR="004C410A" w:rsidRPr="004C410A">
        <w:rPr>
          <w:rFonts w:ascii="Arial" w:hAnsi="Arial" w:cs="Arial"/>
          <w:lang w:val="en-US"/>
        </w:rPr>
        <w:t xml:space="preserve"> the National Diabetes Information Cent</w:t>
      </w:r>
      <w:r w:rsidR="004C410A">
        <w:rPr>
          <w:rFonts w:ascii="Arial" w:hAnsi="Arial" w:cs="Arial"/>
          <w:lang w:val="en-US"/>
        </w:rPr>
        <w:t>er</w:t>
      </w:r>
      <w:r w:rsidR="004F70D5">
        <w:rPr>
          <w:rFonts w:ascii="Arial" w:hAnsi="Arial" w:cs="Arial"/>
          <w:lang w:val="en-US"/>
        </w:rPr>
        <w:t xml:space="preserve"> with its offerings</w:t>
      </w:r>
      <w:r w:rsidR="004C410A" w:rsidRPr="004C410A">
        <w:rPr>
          <w:rFonts w:ascii="Arial" w:hAnsi="Arial" w:cs="Arial"/>
          <w:lang w:val="en-US"/>
        </w:rPr>
        <w:t xml:space="preserve"> at the DDZ ha</w:t>
      </w:r>
      <w:r w:rsidR="000D379B">
        <w:rPr>
          <w:rFonts w:ascii="Arial" w:hAnsi="Arial" w:cs="Arial"/>
          <w:lang w:val="en-US"/>
        </w:rPr>
        <w:t>s</w:t>
      </w:r>
      <w:r w:rsidR="004C410A" w:rsidRPr="004C410A">
        <w:rPr>
          <w:rFonts w:ascii="Arial" w:hAnsi="Arial" w:cs="Arial"/>
          <w:lang w:val="en-US"/>
        </w:rPr>
        <w:t xml:space="preserve"> been an important </w:t>
      </w:r>
      <w:r w:rsidR="002668BA">
        <w:rPr>
          <w:rFonts w:ascii="Arial" w:hAnsi="Arial" w:cs="Arial"/>
          <w:lang w:val="en-US"/>
        </w:rPr>
        <w:t xml:space="preserve">point of </w:t>
      </w:r>
      <w:r w:rsidR="004C410A" w:rsidRPr="004C410A">
        <w:rPr>
          <w:rFonts w:ascii="Arial" w:hAnsi="Arial" w:cs="Arial"/>
          <w:lang w:val="en-US"/>
        </w:rPr>
        <w:t xml:space="preserve">contact for </w:t>
      </w:r>
      <w:r w:rsidR="004C410A">
        <w:rPr>
          <w:rFonts w:ascii="Arial" w:hAnsi="Arial" w:cs="Arial"/>
          <w:lang w:val="en-US"/>
        </w:rPr>
        <w:t>people with diabetes</w:t>
      </w:r>
      <w:r w:rsidR="004C410A" w:rsidRPr="004C410A">
        <w:rPr>
          <w:rFonts w:ascii="Arial" w:hAnsi="Arial" w:cs="Arial"/>
          <w:lang w:val="en-US"/>
        </w:rPr>
        <w:t xml:space="preserve"> and </w:t>
      </w:r>
      <w:r w:rsidR="000D379B">
        <w:rPr>
          <w:rFonts w:ascii="Arial" w:hAnsi="Arial" w:cs="Arial"/>
          <w:lang w:val="en-US"/>
        </w:rPr>
        <w:t xml:space="preserve">other </w:t>
      </w:r>
      <w:r w:rsidR="004C410A" w:rsidRPr="004C410A">
        <w:rPr>
          <w:rFonts w:ascii="Arial" w:hAnsi="Arial" w:cs="Arial"/>
          <w:lang w:val="en-US"/>
        </w:rPr>
        <w:t xml:space="preserve">interested </w:t>
      </w:r>
      <w:r w:rsidR="000D379B">
        <w:rPr>
          <w:rFonts w:ascii="Arial" w:hAnsi="Arial" w:cs="Arial"/>
          <w:lang w:val="en-US"/>
        </w:rPr>
        <w:t>individuals</w:t>
      </w:r>
      <w:r w:rsidR="004C410A" w:rsidRPr="004C410A">
        <w:rPr>
          <w:rFonts w:ascii="Arial" w:hAnsi="Arial" w:cs="Arial"/>
          <w:lang w:val="en-US"/>
        </w:rPr>
        <w:t>.</w:t>
      </w:r>
    </w:p>
    <w:p w14:paraId="767BD517" w14:textId="77777777" w:rsidR="00EF7E5F" w:rsidRPr="004C6DDC" w:rsidRDefault="00EF7E5F" w:rsidP="00422B47">
      <w:pPr>
        <w:autoSpaceDE w:val="0"/>
        <w:autoSpaceDN w:val="0"/>
        <w:adjustRightInd w:val="0"/>
        <w:spacing w:after="0"/>
        <w:jc w:val="both"/>
        <w:rPr>
          <w:rFonts w:ascii="Arial" w:hAnsi="Arial" w:cs="Arial"/>
          <w:lang w:val="en-US"/>
        </w:rPr>
      </w:pPr>
    </w:p>
    <w:p w14:paraId="690E6257" w14:textId="5AAB818C" w:rsidR="00422B47" w:rsidRPr="004C6DDC" w:rsidRDefault="004C410A" w:rsidP="004C410A">
      <w:pPr>
        <w:autoSpaceDE w:val="0"/>
        <w:autoSpaceDN w:val="0"/>
        <w:adjustRightInd w:val="0"/>
        <w:spacing w:after="0"/>
        <w:jc w:val="both"/>
        <w:rPr>
          <w:rFonts w:ascii="Arial" w:hAnsi="Arial" w:cs="Arial"/>
          <w:lang w:val="en-US"/>
        </w:rPr>
      </w:pPr>
      <w:r w:rsidRPr="004C410A">
        <w:rPr>
          <w:rFonts w:ascii="Arial" w:hAnsi="Arial" w:cs="Arial"/>
          <w:lang w:val="en-US"/>
        </w:rPr>
        <w:t xml:space="preserve">The information brochure </w:t>
      </w:r>
      <w:proofErr w:type="spellStart"/>
      <w:r w:rsidRPr="004F70D5">
        <w:rPr>
          <w:rFonts w:ascii="Arial" w:hAnsi="Arial" w:cs="Arial"/>
          <w:i/>
          <w:lang w:val="en-US"/>
        </w:rPr>
        <w:t>Wegweiser</w:t>
      </w:r>
      <w:proofErr w:type="spellEnd"/>
      <w:r w:rsidRPr="004F70D5">
        <w:rPr>
          <w:rFonts w:ascii="Arial" w:hAnsi="Arial" w:cs="Arial"/>
          <w:i/>
          <w:lang w:val="en-US"/>
        </w:rPr>
        <w:t xml:space="preserve"> Diabetes</w:t>
      </w:r>
      <w:r w:rsidR="00524298">
        <w:rPr>
          <w:rFonts w:ascii="Arial" w:hAnsi="Arial" w:cs="Arial"/>
          <w:lang w:val="en-US"/>
        </w:rPr>
        <w:t xml:space="preserve">, </w:t>
      </w:r>
      <w:r w:rsidRPr="004C410A">
        <w:rPr>
          <w:rFonts w:ascii="Arial" w:hAnsi="Arial" w:cs="Arial"/>
          <w:lang w:val="en-US"/>
        </w:rPr>
        <w:t xml:space="preserve">published jointly with the City of Düsseldorf on World Diabetes Day </w:t>
      </w:r>
      <w:proofErr w:type="gramStart"/>
      <w:r w:rsidRPr="004C410A">
        <w:rPr>
          <w:rFonts w:ascii="Arial" w:hAnsi="Arial" w:cs="Arial"/>
          <w:lang w:val="en-US"/>
        </w:rPr>
        <w:t>on  November</w:t>
      </w:r>
      <w:proofErr w:type="gramEnd"/>
      <w:r w:rsidR="002668BA">
        <w:rPr>
          <w:rFonts w:ascii="Arial" w:hAnsi="Arial" w:cs="Arial"/>
          <w:lang w:val="en-US"/>
        </w:rPr>
        <w:t xml:space="preserve"> 14, </w:t>
      </w:r>
      <w:r w:rsidRPr="004C410A">
        <w:rPr>
          <w:rFonts w:ascii="Arial" w:hAnsi="Arial" w:cs="Arial"/>
          <w:lang w:val="en-US"/>
        </w:rPr>
        <w:t xml:space="preserve"> 2018</w:t>
      </w:r>
      <w:r w:rsidR="002668BA">
        <w:rPr>
          <w:rFonts w:ascii="Arial" w:hAnsi="Arial" w:cs="Arial"/>
          <w:lang w:val="en-US"/>
        </w:rPr>
        <w:t xml:space="preserve"> </w:t>
      </w:r>
      <w:r w:rsidR="0048244C">
        <w:rPr>
          <w:rFonts w:ascii="Arial" w:hAnsi="Arial" w:cs="Arial"/>
          <w:lang w:val="en-US"/>
        </w:rPr>
        <w:t>provides</w:t>
      </w:r>
      <w:r w:rsidRPr="004C410A">
        <w:rPr>
          <w:rFonts w:ascii="Arial" w:hAnsi="Arial" w:cs="Arial"/>
          <w:lang w:val="en-US"/>
        </w:rPr>
        <w:t xml:space="preserve"> a practical and important orientation </w:t>
      </w:r>
      <w:r w:rsidR="0048244C">
        <w:rPr>
          <w:rFonts w:ascii="Arial" w:hAnsi="Arial" w:cs="Arial"/>
          <w:lang w:val="en-US"/>
        </w:rPr>
        <w:t xml:space="preserve">guide for </w:t>
      </w:r>
      <w:r w:rsidRPr="004C410A">
        <w:rPr>
          <w:rFonts w:ascii="Arial" w:hAnsi="Arial" w:cs="Arial"/>
          <w:lang w:val="en-US"/>
        </w:rPr>
        <w:t>diabetes</w:t>
      </w:r>
      <w:r w:rsidR="002668BA">
        <w:rPr>
          <w:rFonts w:ascii="Arial" w:hAnsi="Arial" w:cs="Arial"/>
          <w:lang w:val="en-US"/>
        </w:rPr>
        <w:t xml:space="preserve"> services</w:t>
      </w:r>
      <w:r w:rsidRPr="004C410A">
        <w:rPr>
          <w:rFonts w:ascii="Arial" w:hAnsi="Arial" w:cs="Arial"/>
          <w:lang w:val="en-US"/>
        </w:rPr>
        <w:t xml:space="preserve">. "More than 200 prevention, counselling and care offerings from diabetologists, exercise and nutrition providers, self-help groups and other partners are clearly presented in this brochure," </w:t>
      </w:r>
      <w:r w:rsidR="00524298">
        <w:rPr>
          <w:rFonts w:ascii="Arial" w:hAnsi="Arial" w:cs="Arial"/>
          <w:lang w:val="en-US"/>
        </w:rPr>
        <w:t>said</w:t>
      </w:r>
      <w:r w:rsidRPr="004C410A">
        <w:rPr>
          <w:rFonts w:ascii="Arial" w:hAnsi="Arial" w:cs="Arial"/>
          <w:lang w:val="en-US"/>
        </w:rPr>
        <w:t xml:space="preserve"> Dr. Olaf Spörkel, </w:t>
      </w:r>
      <w:r w:rsidR="00524298">
        <w:rPr>
          <w:rFonts w:ascii="Arial" w:hAnsi="Arial" w:cs="Arial"/>
          <w:lang w:val="en-US"/>
        </w:rPr>
        <w:t>h</w:t>
      </w:r>
      <w:r w:rsidRPr="004C410A">
        <w:rPr>
          <w:rFonts w:ascii="Arial" w:hAnsi="Arial" w:cs="Arial"/>
          <w:lang w:val="en-US"/>
        </w:rPr>
        <w:t xml:space="preserve">ead of RIN Diabetes. In addition, the brochure contains important, concise information on the diagnosis, treatment/therapy of diabetes as well as an overview of </w:t>
      </w:r>
      <w:r w:rsidR="006B34DE">
        <w:rPr>
          <w:rFonts w:ascii="Arial" w:hAnsi="Arial" w:cs="Arial"/>
          <w:lang w:val="en-US"/>
        </w:rPr>
        <w:t>the extensive range of</w:t>
      </w:r>
      <w:r w:rsidRPr="004C410A">
        <w:rPr>
          <w:rFonts w:ascii="Arial" w:hAnsi="Arial" w:cs="Arial"/>
          <w:lang w:val="en-US"/>
        </w:rPr>
        <w:t xml:space="preserve"> concomitant and secondary diseases. The brochure is available free of charge at the DDZ, the health office of the state capital Düsseldorf and from a large number of RIN Diabetes partners. Alternatively, it is possible to request a personal copy at</w:t>
      </w:r>
      <w:r>
        <w:rPr>
          <w:rFonts w:ascii="Arial" w:hAnsi="Arial" w:cs="Arial"/>
          <w:lang w:val="en-US"/>
        </w:rPr>
        <w:t xml:space="preserve"> </w:t>
      </w:r>
      <w:hyperlink r:id="rId9" w:history="1">
        <w:r w:rsidR="006E13AC" w:rsidRPr="004C6DDC">
          <w:rPr>
            <w:rStyle w:val="Hyperlink"/>
            <w:rFonts w:ascii="Arial" w:hAnsi="Arial" w:cs="Arial"/>
            <w:lang w:val="en-US"/>
          </w:rPr>
          <w:t>kontakt@rin-diabetes.de</w:t>
        </w:r>
      </w:hyperlink>
      <w:r w:rsidR="006E13AC" w:rsidRPr="004C6DDC">
        <w:rPr>
          <w:rFonts w:ascii="Arial" w:hAnsi="Arial" w:cs="Arial"/>
          <w:lang w:val="en-US"/>
        </w:rPr>
        <w:t xml:space="preserve">. </w:t>
      </w:r>
    </w:p>
    <w:p w14:paraId="09DB4B08" w14:textId="77777777" w:rsidR="00422B47" w:rsidRPr="004C6DDC" w:rsidRDefault="00422B47" w:rsidP="00422B47">
      <w:pPr>
        <w:autoSpaceDE w:val="0"/>
        <w:autoSpaceDN w:val="0"/>
        <w:adjustRightInd w:val="0"/>
        <w:spacing w:after="0"/>
        <w:jc w:val="both"/>
        <w:rPr>
          <w:rFonts w:ascii="Arial" w:hAnsi="Arial" w:cs="Arial"/>
          <w:lang w:val="en-US"/>
        </w:rPr>
      </w:pPr>
    </w:p>
    <w:p w14:paraId="45F7A51F" w14:textId="4323A409" w:rsidR="00F979EF" w:rsidRPr="004C6DDC" w:rsidRDefault="00EE5350" w:rsidP="00F979EF">
      <w:pPr>
        <w:autoSpaceDE w:val="0"/>
        <w:autoSpaceDN w:val="0"/>
        <w:adjustRightInd w:val="0"/>
        <w:spacing w:after="0"/>
        <w:jc w:val="both"/>
        <w:rPr>
          <w:rFonts w:ascii="Arial" w:hAnsi="Arial" w:cs="Arial"/>
          <w:lang w:val="en-US"/>
        </w:rPr>
      </w:pPr>
      <w:r w:rsidRPr="00EE5350">
        <w:rPr>
          <w:rFonts w:ascii="Arial" w:hAnsi="Arial" w:cs="Arial"/>
          <w:lang w:val="en-US"/>
        </w:rPr>
        <w:t xml:space="preserve">In addition to the brochure, RIN Diabetes </w:t>
      </w:r>
      <w:r w:rsidR="0019122B">
        <w:rPr>
          <w:rFonts w:ascii="Arial" w:hAnsi="Arial" w:cs="Arial"/>
          <w:lang w:val="en-US"/>
        </w:rPr>
        <w:t>provides the option of</w:t>
      </w:r>
      <w:r w:rsidRPr="00EE5350">
        <w:rPr>
          <w:rFonts w:ascii="Arial" w:hAnsi="Arial" w:cs="Arial"/>
          <w:lang w:val="en-US"/>
        </w:rPr>
        <w:t xml:space="preserve"> finding relevant offer</w:t>
      </w:r>
      <w:r w:rsidR="004F70D5">
        <w:rPr>
          <w:rFonts w:ascii="Arial" w:hAnsi="Arial" w:cs="Arial"/>
          <w:lang w:val="en-US"/>
        </w:rPr>
        <w:t>ings and</w:t>
      </w:r>
      <w:r w:rsidR="006B34DE">
        <w:rPr>
          <w:rFonts w:ascii="Arial" w:hAnsi="Arial" w:cs="Arial"/>
          <w:lang w:val="en-US"/>
        </w:rPr>
        <w:t xml:space="preserve"> </w:t>
      </w:r>
      <w:r w:rsidR="004F70D5">
        <w:rPr>
          <w:rFonts w:ascii="Arial" w:hAnsi="Arial" w:cs="Arial"/>
          <w:lang w:val="en-US"/>
        </w:rPr>
        <w:t>services</w:t>
      </w:r>
      <w:r w:rsidRPr="00EE5350">
        <w:rPr>
          <w:rFonts w:ascii="Arial" w:hAnsi="Arial" w:cs="Arial"/>
          <w:lang w:val="en-US"/>
        </w:rPr>
        <w:t xml:space="preserve"> in the greater Düsseldorf area on the Internet with the online guide </w:t>
      </w:r>
      <w:r w:rsidR="005D11BE" w:rsidRPr="004C6DDC">
        <w:rPr>
          <w:rFonts w:ascii="Arial" w:eastAsia="Times New Roman" w:hAnsi="Arial" w:cs="Arial"/>
          <w:b/>
          <w:bCs/>
          <w:color w:val="000000"/>
          <w:kern w:val="28"/>
          <w:lang w:val="en-US" w:eastAsia="de-DE"/>
        </w:rPr>
        <w:t>(</w:t>
      </w:r>
      <w:hyperlink r:id="rId10" w:history="1">
        <w:r w:rsidR="00524298" w:rsidRPr="004C6DDC">
          <w:rPr>
            <w:rStyle w:val="Hyperlink"/>
            <w:rFonts w:ascii="Arial" w:hAnsi="Arial" w:cs="Arial"/>
            <w:lang w:val="en-US"/>
          </w:rPr>
          <w:t>www.rin-diabetes.de/wegweiser</w:t>
        </w:r>
      </w:hyperlink>
      <w:r w:rsidR="005D11BE" w:rsidRPr="004C6DDC">
        <w:rPr>
          <w:rFonts w:ascii="Arial" w:eastAsia="Times New Roman" w:hAnsi="Arial" w:cs="Arial"/>
          <w:b/>
          <w:bCs/>
          <w:color w:val="000000"/>
          <w:kern w:val="28"/>
          <w:lang w:val="en-US" w:eastAsia="de-DE"/>
        </w:rPr>
        <w:t>)</w:t>
      </w:r>
      <w:r>
        <w:rPr>
          <w:rFonts w:ascii="Arial" w:eastAsia="Times New Roman" w:hAnsi="Arial" w:cs="Arial"/>
          <w:b/>
          <w:bCs/>
          <w:color w:val="000000"/>
          <w:kern w:val="28"/>
          <w:lang w:val="en-US" w:eastAsia="de-DE"/>
        </w:rPr>
        <w:t>.</w:t>
      </w:r>
      <w:r w:rsidR="00F979EF" w:rsidRPr="004C6DDC">
        <w:rPr>
          <w:rFonts w:ascii="Arial" w:hAnsi="Arial" w:cs="Arial"/>
          <w:lang w:val="en-US"/>
        </w:rPr>
        <w:t xml:space="preserve"> </w:t>
      </w:r>
      <w:r w:rsidR="004F70D5">
        <w:rPr>
          <w:rFonts w:ascii="Arial" w:hAnsi="Arial" w:cs="Arial"/>
          <w:lang w:val="en-US"/>
        </w:rPr>
        <w:t>By means of</w:t>
      </w:r>
      <w:r w:rsidRPr="00EE5350">
        <w:rPr>
          <w:rFonts w:ascii="Arial" w:hAnsi="Arial" w:cs="Arial"/>
          <w:lang w:val="en-US"/>
        </w:rPr>
        <w:t xml:space="preserve"> an interactive search</w:t>
      </w:r>
      <w:r w:rsidR="004F70D5">
        <w:rPr>
          <w:rFonts w:ascii="Arial" w:hAnsi="Arial" w:cs="Arial"/>
          <w:lang w:val="en-US"/>
        </w:rPr>
        <w:t xml:space="preserve"> interface </w:t>
      </w:r>
      <w:r w:rsidRPr="00EE5350">
        <w:rPr>
          <w:rFonts w:ascii="Arial" w:hAnsi="Arial" w:cs="Arial"/>
          <w:lang w:val="en-US"/>
        </w:rPr>
        <w:t xml:space="preserve">with a map of the surrounding area and filter functions </w:t>
      </w:r>
      <w:bookmarkStart w:id="1" w:name="_Hlk1563224"/>
      <w:r w:rsidR="000D379B">
        <w:rPr>
          <w:rFonts w:ascii="Arial" w:hAnsi="Arial" w:cs="Arial"/>
          <w:lang w:val="en-US"/>
        </w:rPr>
        <w:t>–</w:t>
      </w:r>
      <w:bookmarkEnd w:id="1"/>
      <w:r w:rsidRPr="00EE5350">
        <w:rPr>
          <w:rFonts w:ascii="Arial" w:hAnsi="Arial" w:cs="Arial"/>
          <w:lang w:val="en-US"/>
        </w:rPr>
        <w:t xml:space="preserve"> by search term, type of service and language </w:t>
      </w:r>
      <w:r w:rsidR="000D379B">
        <w:rPr>
          <w:rFonts w:ascii="Arial" w:hAnsi="Arial" w:cs="Arial"/>
          <w:lang w:val="en-US"/>
        </w:rPr>
        <w:t>–</w:t>
      </w:r>
      <w:r w:rsidRPr="00EE5350">
        <w:rPr>
          <w:rFonts w:ascii="Arial" w:hAnsi="Arial" w:cs="Arial"/>
          <w:lang w:val="en-US"/>
        </w:rPr>
        <w:t xml:space="preserve"> </w:t>
      </w:r>
      <w:r w:rsidR="006B34DE">
        <w:rPr>
          <w:rFonts w:ascii="Arial" w:hAnsi="Arial" w:cs="Arial"/>
          <w:lang w:val="en-US"/>
        </w:rPr>
        <w:t xml:space="preserve">a total </w:t>
      </w:r>
      <w:proofErr w:type="gramStart"/>
      <w:r w:rsidR="006B34DE">
        <w:rPr>
          <w:rFonts w:ascii="Arial" w:hAnsi="Arial" w:cs="Arial"/>
          <w:lang w:val="en-US"/>
        </w:rPr>
        <w:t>of</w:t>
      </w:r>
      <w:proofErr w:type="gramEnd"/>
      <w:r w:rsidRPr="00EE5350">
        <w:rPr>
          <w:rFonts w:ascii="Arial" w:hAnsi="Arial" w:cs="Arial"/>
          <w:lang w:val="en-US"/>
        </w:rPr>
        <w:t xml:space="preserve"> more than 200 relevant prevention, consultation and care offer</w:t>
      </w:r>
      <w:r w:rsidR="002668BA">
        <w:rPr>
          <w:rFonts w:ascii="Arial" w:hAnsi="Arial" w:cs="Arial"/>
          <w:lang w:val="en-US"/>
        </w:rPr>
        <w:t>ings</w:t>
      </w:r>
      <w:r w:rsidRPr="00EE5350">
        <w:rPr>
          <w:rFonts w:ascii="Arial" w:hAnsi="Arial" w:cs="Arial"/>
          <w:lang w:val="en-US"/>
        </w:rPr>
        <w:t xml:space="preserve"> can be conveniently accessed via mobile </w:t>
      </w:r>
      <w:r w:rsidR="002668BA">
        <w:rPr>
          <w:rFonts w:ascii="Arial" w:hAnsi="Arial" w:cs="Arial"/>
          <w:lang w:val="en-US"/>
        </w:rPr>
        <w:t>phone</w:t>
      </w:r>
      <w:r w:rsidRPr="00EE5350">
        <w:rPr>
          <w:rFonts w:ascii="Arial" w:hAnsi="Arial" w:cs="Arial"/>
          <w:lang w:val="en-US"/>
        </w:rPr>
        <w:t xml:space="preserve"> or computer</w:t>
      </w:r>
      <w:r w:rsidR="00F979EF" w:rsidRPr="004C6DDC">
        <w:rPr>
          <w:rFonts w:ascii="Arial" w:hAnsi="Arial" w:cs="Arial"/>
          <w:lang w:val="en-US"/>
        </w:rPr>
        <w:t>.</w:t>
      </w:r>
    </w:p>
    <w:p w14:paraId="4886812F" w14:textId="77777777" w:rsidR="00F979EF" w:rsidRPr="004C6DDC" w:rsidRDefault="00F979EF" w:rsidP="00422B47">
      <w:pPr>
        <w:autoSpaceDE w:val="0"/>
        <w:autoSpaceDN w:val="0"/>
        <w:adjustRightInd w:val="0"/>
        <w:spacing w:after="0"/>
        <w:jc w:val="both"/>
        <w:rPr>
          <w:rFonts w:ascii="Arial" w:hAnsi="Arial" w:cs="Arial"/>
          <w:lang w:val="en-US"/>
        </w:rPr>
      </w:pPr>
    </w:p>
    <w:p w14:paraId="271C257E" w14:textId="44D7D9B8" w:rsidR="00422B47" w:rsidRPr="004C6DDC" w:rsidRDefault="00A96E39" w:rsidP="00422B47">
      <w:pPr>
        <w:autoSpaceDE w:val="0"/>
        <w:autoSpaceDN w:val="0"/>
        <w:adjustRightInd w:val="0"/>
        <w:spacing w:after="0"/>
        <w:jc w:val="both"/>
        <w:rPr>
          <w:rFonts w:ascii="Arial" w:hAnsi="Arial" w:cs="Arial"/>
          <w:lang w:val="en-US"/>
        </w:rPr>
      </w:pPr>
      <w:r w:rsidRPr="00A96E39">
        <w:rPr>
          <w:rFonts w:ascii="Arial" w:hAnsi="Arial" w:cs="Arial"/>
          <w:lang w:val="en-US"/>
        </w:rPr>
        <w:t xml:space="preserve">The RIN Diabetes project was </w:t>
      </w:r>
      <w:r>
        <w:rPr>
          <w:rFonts w:ascii="Arial" w:hAnsi="Arial" w:cs="Arial"/>
          <w:lang w:val="en-US"/>
        </w:rPr>
        <w:t xml:space="preserve">initiated </w:t>
      </w:r>
      <w:r w:rsidR="0048244C">
        <w:rPr>
          <w:rFonts w:ascii="Arial" w:hAnsi="Arial" w:cs="Arial"/>
          <w:lang w:val="en-US"/>
        </w:rPr>
        <w:t xml:space="preserve">in </w:t>
      </w:r>
      <w:r w:rsidR="0056347B" w:rsidRPr="004C6DDC">
        <w:rPr>
          <w:rFonts w:ascii="Arial" w:hAnsi="Arial" w:cs="Arial"/>
          <w:lang w:val="en-US"/>
        </w:rPr>
        <w:t>2014 a</w:t>
      </w:r>
      <w:r w:rsidR="0048244C">
        <w:rPr>
          <w:rFonts w:ascii="Arial" w:hAnsi="Arial" w:cs="Arial"/>
          <w:lang w:val="en-US"/>
        </w:rPr>
        <w:t xml:space="preserve">t </w:t>
      </w:r>
      <w:proofErr w:type="gramStart"/>
      <w:r w:rsidR="0048244C">
        <w:rPr>
          <w:rFonts w:ascii="Arial" w:hAnsi="Arial" w:cs="Arial"/>
          <w:lang w:val="en-US"/>
        </w:rPr>
        <w:t xml:space="preserve">the </w:t>
      </w:r>
      <w:r w:rsidR="0056347B" w:rsidRPr="004C6DDC">
        <w:rPr>
          <w:rFonts w:ascii="Arial" w:hAnsi="Arial" w:cs="Arial"/>
          <w:lang w:val="en-US"/>
        </w:rPr>
        <w:t xml:space="preserve"> </w:t>
      </w:r>
      <w:r w:rsidR="0048244C">
        <w:rPr>
          <w:rFonts w:ascii="Arial" w:hAnsi="Arial" w:cs="Arial"/>
          <w:lang w:val="en-US"/>
        </w:rPr>
        <w:t>German</w:t>
      </w:r>
      <w:proofErr w:type="gramEnd"/>
      <w:r w:rsidR="0048244C">
        <w:rPr>
          <w:rFonts w:ascii="Arial" w:hAnsi="Arial" w:cs="Arial"/>
          <w:lang w:val="en-US"/>
        </w:rPr>
        <w:t xml:space="preserve"> Diabetes Center</w:t>
      </w:r>
      <w:r w:rsidR="0056347B" w:rsidRPr="004C6DDC">
        <w:rPr>
          <w:rFonts w:ascii="Arial" w:hAnsi="Arial" w:cs="Arial"/>
          <w:lang w:val="en-US"/>
        </w:rPr>
        <w:t xml:space="preserve"> </w:t>
      </w:r>
      <w:r w:rsidR="0048244C" w:rsidRPr="0048244C">
        <w:rPr>
          <w:rFonts w:ascii="Arial" w:hAnsi="Arial" w:cs="Arial"/>
          <w:lang w:val="en-US"/>
        </w:rPr>
        <w:t>as an inter- and transdisciplinary network. Currently, more than 60 partners are involved in the project, including diabetologists, self-help groups, health insurance companies, pharmacies, associations, companies from industry and research, hospitals and offices. The aim of all partners is to reduce the number of people suffering from diabetes in Düsseldorf and the surrounding area, to inform them about new research approaches and t</w:t>
      </w:r>
      <w:r w:rsidR="002668BA">
        <w:rPr>
          <w:rFonts w:ascii="Arial" w:hAnsi="Arial" w:cs="Arial"/>
          <w:lang w:val="en-US"/>
        </w:rPr>
        <w:t>reatment</w:t>
      </w:r>
      <w:r w:rsidR="0048244C" w:rsidRPr="0048244C">
        <w:rPr>
          <w:rFonts w:ascii="Arial" w:hAnsi="Arial" w:cs="Arial"/>
          <w:lang w:val="en-US"/>
        </w:rPr>
        <w:t xml:space="preserve"> options for the disease and to reduce the number of diabetes-related late complications such as nerve and organ damage. In addition, preventive projects in the field of child and youth work and in the </w:t>
      </w:r>
      <w:r w:rsidR="002668BA">
        <w:rPr>
          <w:rFonts w:ascii="Arial" w:hAnsi="Arial" w:cs="Arial"/>
          <w:lang w:val="en-US"/>
        </w:rPr>
        <w:t>business</w:t>
      </w:r>
      <w:r w:rsidR="0048244C" w:rsidRPr="0048244C">
        <w:rPr>
          <w:rFonts w:ascii="Arial" w:hAnsi="Arial" w:cs="Arial"/>
          <w:lang w:val="en-US"/>
        </w:rPr>
        <w:t xml:space="preserve"> environment create </w:t>
      </w:r>
      <w:proofErr w:type="gramStart"/>
      <w:r w:rsidR="0048244C" w:rsidRPr="0048244C">
        <w:rPr>
          <w:rFonts w:ascii="Arial" w:hAnsi="Arial" w:cs="Arial"/>
          <w:lang w:val="en-US"/>
        </w:rPr>
        <w:t>an awareness</w:t>
      </w:r>
      <w:proofErr w:type="gramEnd"/>
      <w:r w:rsidR="0048244C" w:rsidRPr="0048244C">
        <w:rPr>
          <w:rFonts w:ascii="Arial" w:hAnsi="Arial" w:cs="Arial"/>
          <w:lang w:val="en-US"/>
        </w:rPr>
        <w:t xml:space="preserve"> for a balanced diet and sufficient exercise in everyday life</w:t>
      </w:r>
      <w:r w:rsidR="00B4171A" w:rsidRPr="004C6DDC">
        <w:rPr>
          <w:rFonts w:ascii="Arial" w:hAnsi="Arial" w:cs="Arial"/>
          <w:lang w:val="en-US"/>
        </w:rPr>
        <w:t>.</w:t>
      </w:r>
    </w:p>
    <w:p w14:paraId="53AB5C12" w14:textId="77777777" w:rsidR="00B4171A" w:rsidRPr="002D6936" w:rsidRDefault="00B4171A" w:rsidP="00422B47">
      <w:pPr>
        <w:autoSpaceDE w:val="0"/>
        <w:autoSpaceDN w:val="0"/>
        <w:adjustRightInd w:val="0"/>
        <w:spacing w:after="0"/>
        <w:jc w:val="both"/>
        <w:rPr>
          <w:rFonts w:ascii="Arial" w:hAnsi="Arial" w:cs="Arial"/>
          <w:lang w:val="en-US"/>
        </w:rPr>
      </w:pPr>
    </w:p>
    <w:p w14:paraId="1490269F" w14:textId="450C3FE0" w:rsidR="00AC5BFF" w:rsidRPr="00DA2E03" w:rsidRDefault="0048244C" w:rsidP="00C31294">
      <w:pPr>
        <w:autoSpaceDE w:val="0"/>
        <w:autoSpaceDN w:val="0"/>
        <w:adjustRightInd w:val="0"/>
        <w:spacing w:after="0"/>
        <w:jc w:val="both"/>
        <w:rPr>
          <w:rStyle w:val="Hyperlink"/>
          <w:rFonts w:ascii="Arial" w:hAnsi="Arial" w:cs="Arial"/>
          <w:color w:val="auto"/>
          <w:u w:val="none"/>
          <w:lang w:val="en-US"/>
        </w:rPr>
      </w:pPr>
      <w:r w:rsidRPr="00DA2E03">
        <w:rPr>
          <w:rFonts w:ascii="Arial" w:hAnsi="Arial" w:cs="Arial"/>
          <w:lang w:val="en-US"/>
        </w:rPr>
        <w:t>RIN Diabetes is funded by the state of North Rhine-Westphalia until 2020. In 2016, the project received the "Place of Progress" award. Further information is available at</w:t>
      </w:r>
      <w:r w:rsidR="00B4171A" w:rsidRPr="00DA2E03">
        <w:rPr>
          <w:rFonts w:ascii="Arial" w:hAnsi="Arial" w:cs="Arial"/>
          <w:lang w:val="en-US"/>
        </w:rPr>
        <w:t xml:space="preserve">: </w:t>
      </w:r>
      <w:hyperlink r:id="rId11" w:history="1">
        <w:r w:rsidR="00C31294" w:rsidRPr="00DA2E03">
          <w:rPr>
            <w:rStyle w:val="Hyperlink"/>
            <w:rFonts w:ascii="Arial" w:hAnsi="Arial" w:cs="Arial"/>
            <w:lang w:val="en-US"/>
          </w:rPr>
          <w:t>http://rin-diabetes.de</w:t>
        </w:r>
      </w:hyperlink>
    </w:p>
    <w:p w14:paraId="6B91E81D" w14:textId="77777777" w:rsidR="00C31294" w:rsidRPr="00DA2E03" w:rsidRDefault="00C31294" w:rsidP="00C31294">
      <w:pPr>
        <w:autoSpaceDE w:val="0"/>
        <w:autoSpaceDN w:val="0"/>
        <w:adjustRightInd w:val="0"/>
        <w:spacing w:after="0"/>
        <w:jc w:val="both"/>
        <w:rPr>
          <w:rFonts w:ascii="Arial" w:hAnsi="Arial" w:cs="Arial"/>
          <w:lang w:val="en-US"/>
        </w:rPr>
      </w:pPr>
    </w:p>
    <w:p w14:paraId="7D5348D3" w14:textId="637641F5" w:rsidR="008D2E62" w:rsidRPr="00DA2E03" w:rsidRDefault="0048244C" w:rsidP="00B4171A">
      <w:pPr>
        <w:spacing w:after="0" w:line="300" w:lineRule="exact"/>
        <w:jc w:val="both"/>
        <w:rPr>
          <w:rFonts w:ascii="Arial" w:hAnsi="Arial" w:cs="Arial"/>
          <w:b/>
          <w:szCs w:val="18"/>
          <w:highlight w:val="yellow"/>
          <w:lang w:val="en-US"/>
        </w:rPr>
      </w:pPr>
      <w:r w:rsidRPr="00DA2E03">
        <w:rPr>
          <w:rFonts w:ascii="Arial" w:hAnsi="Arial" w:cs="Arial"/>
          <w:b/>
          <w:szCs w:val="18"/>
          <w:lang w:val="en-US"/>
        </w:rPr>
        <w:t>Photo</w:t>
      </w:r>
      <w:r w:rsidR="00CA4E0A" w:rsidRPr="00DA2E03">
        <w:rPr>
          <w:rFonts w:ascii="Arial" w:hAnsi="Arial" w:cs="Arial"/>
          <w:b/>
          <w:szCs w:val="18"/>
          <w:lang w:val="en-US"/>
        </w:rPr>
        <w:t xml:space="preserve">: </w:t>
      </w:r>
      <w:r w:rsidR="00D301F0" w:rsidRPr="00DA2E03">
        <w:rPr>
          <w:rFonts w:ascii="Arial" w:hAnsi="Arial" w:cs="Arial"/>
          <w:lang w:val="en-US"/>
        </w:rPr>
        <w:t>RIN Diabetes</w:t>
      </w:r>
      <w:r w:rsidRPr="00DA2E03">
        <w:rPr>
          <w:rFonts w:ascii="Arial" w:hAnsi="Arial" w:cs="Arial"/>
          <w:lang w:val="en-US"/>
        </w:rPr>
        <w:t xml:space="preserve"> Guide</w:t>
      </w:r>
    </w:p>
    <w:p w14:paraId="7F1DD4B6" w14:textId="77777777" w:rsidR="00C66846" w:rsidRPr="00DA2E03" w:rsidRDefault="00C66846" w:rsidP="008B7001">
      <w:pPr>
        <w:autoSpaceDE w:val="0"/>
        <w:autoSpaceDN w:val="0"/>
        <w:adjustRightInd w:val="0"/>
        <w:spacing w:after="0"/>
        <w:jc w:val="both"/>
        <w:rPr>
          <w:rFonts w:ascii="Arial" w:hAnsi="Arial" w:cs="Arial"/>
          <w:highlight w:val="yellow"/>
          <w:lang w:val="en-US"/>
        </w:rPr>
      </w:pPr>
    </w:p>
    <w:p w14:paraId="3676594E" w14:textId="4757AEA2" w:rsidR="000C0633" w:rsidRPr="00DA2E03" w:rsidRDefault="00CA4E0A" w:rsidP="000C0633">
      <w:pPr>
        <w:autoSpaceDE w:val="0"/>
        <w:autoSpaceDN w:val="0"/>
        <w:adjustRightInd w:val="0"/>
        <w:spacing w:after="0" w:line="300" w:lineRule="exact"/>
        <w:jc w:val="both"/>
        <w:rPr>
          <w:rFonts w:ascii="Arial" w:hAnsi="Arial" w:cs="Arial"/>
          <w:szCs w:val="18"/>
          <w:lang w:val="en-US"/>
        </w:rPr>
      </w:pPr>
      <w:r w:rsidRPr="00DA2E03">
        <w:rPr>
          <w:rFonts w:ascii="Arial" w:hAnsi="Arial" w:cs="Arial"/>
          <w:szCs w:val="18"/>
          <w:lang w:val="en-US"/>
        </w:rPr>
        <w:t>(</w:t>
      </w:r>
      <w:r w:rsidR="0048244C" w:rsidRPr="00DA2E03">
        <w:rPr>
          <w:rFonts w:ascii="Arial" w:hAnsi="Arial" w:cs="Arial"/>
          <w:szCs w:val="18"/>
          <w:lang w:val="en-US"/>
        </w:rPr>
        <w:t xml:space="preserve">January 30, </w:t>
      </w:r>
      <w:r w:rsidR="000D0122" w:rsidRPr="00DA2E03">
        <w:rPr>
          <w:rFonts w:ascii="Arial" w:hAnsi="Arial" w:cs="Arial"/>
          <w:szCs w:val="18"/>
          <w:lang w:val="en-US"/>
        </w:rPr>
        <w:t>2019)</w:t>
      </w:r>
    </w:p>
    <w:p w14:paraId="21C70B43" w14:textId="77777777" w:rsidR="008D2E62" w:rsidRPr="002D6936" w:rsidRDefault="008D2E62" w:rsidP="00AA5573">
      <w:pPr>
        <w:jc w:val="both"/>
        <w:rPr>
          <w:rFonts w:ascii="Arial" w:hAnsi="Arial" w:cs="Arial"/>
          <w:color w:val="000000"/>
          <w:sz w:val="18"/>
          <w:szCs w:val="18"/>
          <w:lang w:val="en-US"/>
        </w:rPr>
      </w:pPr>
    </w:p>
    <w:p w14:paraId="3819FD38" w14:textId="77777777" w:rsidR="0048244C" w:rsidRPr="002D6936" w:rsidRDefault="0048244C" w:rsidP="0048244C">
      <w:pPr>
        <w:jc w:val="both"/>
        <w:rPr>
          <w:rFonts w:ascii="Arial" w:hAnsi="Arial" w:cs="Arial"/>
          <w:color w:val="000000"/>
          <w:sz w:val="18"/>
          <w:szCs w:val="18"/>
          <w:lang w:val="en-US"/>
        </w:rPr>
      </w:pPr>
    </w:p>
    <w:p w14:paraId="581422C3" w14:textId="77777777" w:rsidR="0048244C" w:rsidRPr="002D3CE4" w:rsidRDefault="0048244C" w:rsidP="0048244C">
      <w:pPr>
        <w:jc w:val="both"/>
        <w:rPr>
          <w:rFonts w:ascii="Arial" w:hAnsi="Arial" w:cs="Arial"/>
          <w:sz w:val="20"/>
          <w:szCs w:val="20"/>
          <w:lang w:val="en-US"/>
        </w:rPr>
      </w:pPr>
      <w:r w:rsidRPr="002D3CE4">
        <w:rPr>
          <w:rFonts w:ascii="Arial" w:hAnsi="Arial" w:cs="Arial"/>
          <w:sz w:val="20"/>
          <w:szCs w:val="20"/>
          <w:lang w:val="en-US"/>
        </w:rPr>
        <w:t>The German Diabetes Center (DDZ) serves as the German reference center for diabetes. Its objective is to contribute to the improvement of prevention, early detection, diagnosis and treatment of diabetes mellitus. At the same time, the research center aims at improving the epidemiological data situation in Germany. The DDZ coordinates the multicenter German Diabetes Study and is a point of contact for all players in the health sector. In addition, it prepares scientific information on diabetes mellitus and makes it available to the public. The DDZ is part of the Leibniz Association (</w:t>
      </w:r>
      <w:proofErr w:type="spellStart"/>
      <w:r w:rsidRPr="002D3CE4">
        <w:rPr>
          <w:rFonts w:ascii="Arial" w:hAnsi="Arial" w:cs="Arial"/>
          <w:sz w:val="20"/>
          <w:szCs w:val="20"/>
          <w:lang w:val="en-US"/>
        </w:rPr>
        <w:t>Wissenschaftsgemeinschaft</w:t>
      </w:r>
      <w:proofErr w:type="spellEnd"/>
      <w:r w:rsidRPr="002D3CE4">
        <w:rPr>
          <w:rFonts w:ascii="Arial" w:hAnsi="Arial" w:cs="Arial"/>
          <w:sz w:val="20"/>
          <w:szCs w:val="20"/>
          <w:lang w:val="en-US"/>
        </w:rPr>
        <w:t xml:space="preserve"> Gottfried Wilhelm Leibniz, WGL) and is a partner of the German Center </w:t>
      </w:r>
      <w:bookmarkStart w:id="2" w:name="_GoBack"/>
      <w:r w:rsidRPr="002D3CE4">
        <w:rPr>
          <w:rFonts w:ascii="Arial" w:hAnsi="Arial" w:cs="Arial"/>
          <w:sz w:val="20"/>
          <w:szCs w:val="20"/>
          <w:lang w:val="en-US"/>
        </w:rPr>
        <w:t xml:space="preserve">for Diabetes Research (DZD </w:t>
      </w:r>
      <w:proofErr w:type="spellStart"/>
      <w:r w:rsidRPr="002D3CE4">
        <w:rPr>
          <w:rFonts w:ascii="Arial" w:hAnsi="Arial" w:cs="Arial"/>
          <w:sz w:val="20"/>
          <w:szCs w:val="20"/>
          <w:lang w:val="en-US"/>
        </w:rPr>
        <w:t>e.V</w:t>
      </w:r>
      <w:proofErr w:type="spellEnd"/>
      <w:r w:rsidRPr="002D3CE4">
        <w:rPr>
          <w:rFonts w:ascii="Arial" w:hAnsi="Arial" w:cs="Arial"/>
          <w:sz w:val="20"/>
          <w:szCs w:val="20"/>
          <w:lang w:val="en-US"/>
        </w:rPr>
        <w:t>.).</w:t>
      </w:r>
    </w:p>
    <w:bookmarkEnd w:id="2"/>
    <w:p w14:paraId="17866F61" w14:textId="77777777" w:rsidR="0048244C" w:rsidRPr="002D3CE4" w:rsidRDefault="0048244C" w:rsidP="0048244C">
      <w:pPr>
        <w:spacing w:after="0"/>
        <w:jc w:val="both"/>
        <w:rPr>
          <w:rFonts w:ascii="Arial" w:hAnsi="Arial" w:cs="Arial"/>
          <w:sz w:val="18"/>
          <w:szCs w:val="18"/>
          <w:lang w:val="en-US"/>
        </w:rPr>
      </w:pPr>
    </w:p>
    <w:p w14:paraId="7040EB81" w14:textId="1B6B9C3B" w:rsidR="00A77DA7" w:rsidRPr="002D3CE4" w:rsidRDefault="0048244C" w:rsidP="0048244C">
      <w:pPr>
        <w:spacing w:after="0"/>
        <w:jc w:val="both"/>
        <w:rPr>
          <w:rFonts w:ascii="Arial" w:hAnsi="Arial" w:cs="Arial"/>
          <w:b/>
          <w:sz w:val="20"/>
          <w:szCs w:val="20"/>
          <w:lang w:val="en-US"/>
        </w:rPr>
      </w:pPr>
      <w:r w:rsidRPr="002D3CE4">
        <w:rPr>
          <w:rFonts w:ascii="Arial" w:hAnsi="Arial" w:cs="Arial"/>
          <w:b/>
          <w:sz w:val="20"/>
          <w:szCs w:val="20"/>
          <w:lang w:val="en-US"/>
        </w:rPr>
        <w:t xml:space="preserve">Recent press releases of the DDZ are available at </w:t>
      </w:r>
      <w:hyperlink r:id="rId12" w:history="1">
        <w:r w:rsidR="00A77DA7" w:rsidRPr="002D3CE4">
          <w:rPr>
            <w:rStyle w:val="Hyperlink"/>
            <w:rFonts w:ascii="Arial" w:hAnsi="Arial" w:cs="Arial"/>
            <w:b/>
            <w:color w:val="auto"/>
            <w:sz w:val="20"/>
            <w:szCs w:val="20"/>
            <w:lang w:val="en-US"/>
          </w:rPr>
          <w:t>www.ddz.uni-duesseldorf.de</w:t>
        </w:r>
      </w:hyperlink>
      <w:r w:rsidR="00A77DA7" w:rsidRPr="002D3CE4">
        <w:rPr>
          <w:rFonts w:ascii="Arial" w:hAnsi="Arial" w:cs="Arial"/>
          <w:b/>
          <w:sz w:val="20"/>
          <w:szCs w:val="20"/>
          <w:lang w:val="en-US"/>
        </w:rPr>
        <w:t xml:space="preserve"> </w:t>
      </w:r>
    </w:p>
    <w:p w14:paraId="0597AC34" w14:textId="77777777" w:rsidR="00A77DA7" w:rsidRPr="002D3CE4" w:rsidRDefault="00A77DA7" w:rsidP="00A77DA7">
      <w:pPr>
        <w:spacing w:after="0"/>
        <w:jc w:val="both"/>
        <w:rPr>
          <w:rFonts w:ascii="Arial" w:hAnsi="Arial" w:cs="Arial"/>
          <w:b/>
          <w:sz w:val="20"/>
          <w:szCs w:val="20"/>
          <w:lang w:val="en-US"/>
        </w:rPr>
      </w:pPr>
    </w:p>
    <w:p w14:paraId="2B473B03" w14:textId="77777777" w:rsidR="0048244C" w:rsidRPr="002D3CE4" w:rsidRDefault="0048244C" w:rsidP="0048244C">
      <w:pPr>
        <w:spacing w:after="0"/>
        <w:jc w:val="both"/>
        <w:rPr>
          <w:rFonts w:ascii="Arial" w:hAnsi="Arial" w:cs="Arial"/>
          <w:b/>
          <w:sz w:val="20"/>
          <w:szCs w:val="20"/>
          <w:lang w:val="en-US"/>
        </w:rPr>
      </w:pPr>
      <w:proofErr w:type="gramStart"/>
      <w:r w:rsidRPr="002D3CE4">
        <w:rPr>
          <w:rFonts w:ascii="Arial" w:hAnsi="Arial" w:cs="Arial"/>
          <w:b/>
          <w:sz w:val="20"/>
          <w:szCs w:val="20"/>
          <w:lang w:val="en-US"/>
        </w:rPr>
        <w:t>The  press</w:t>
      </w:r>
      <w:proofErr w:type="gramEnd"/>
      <w:r w:rsidRPr="002D3CE4">
        <w:rPr>
          <w:rFonts w:ascii="Arial" w:hAnsi="Arial" w:cs="Arial"/>
          <w:b/>
          <w:sz w:val="20"/>
          <w:szCs w:val="20"/>
          <w:lang w:val="en-US"/>
        </w:rPr>
        <w:t xml:space="preserve"> photos of the DDZ may be used for editorial purposes only and should be attributed under “Photo Credits” as: "Source: DDZ </w:t>
      </w:r>
      <w:proofErr w:type="spellStart"/>
      <w:r w:rsidRPr="002D3CE4">
        <w:rPr>
          <w:rFonts w:ascii="Arial" w:hAnsi="Arial" w:cs="Arial"/>
          <w:b/>
          <w:sz w:val="20"/>
          <w:szCs w:val="20"/>
          <w:lang w:val="en-US"/>
        </w:rPr>
        <w:t>e.V</w:t>
      </w:r>
      <w:proofErr w:type="spellEnd"/>
      <w:r w:rsidRPr="002D3CE4">
        <w:rPr>
          <w:rFonts w:ascii="Arial" w:hAnsi="Arial" w:cs="Arial"/>
          <w:b/>
          <w:sz w:val="20"/>
          <w:szCs w:val="20"/>
          <w:lang w:val="en-US"/>
        </w:rPr>
        <w:t xml:space="preserve">." There is no charge for the use of photos, but please send us a copy or a reference to the respective publication.  </w:t>
      </w:r>
    </w:p>
    <w:p w14:paraId="302464DF" w14:textId="77777777" w:rsidR="006A3D10" w:rsidRPr="002D3CE4" w:rsidRDefault="006A3D10" w:rsidP="00AD00CF">
      <w:pPr>
        <w:autoSpaceDE w:val="0"/>
        <w:autoSpaceDN w:val="0"/>
        <w:adjustRightInd w:val="0"/>
        <w:spacing w:after="0" w:line="300" w:lineRule="exact"/>
        <w:jc w:val="both"/>
        <w:rPr>
          <w:rFonts w:ascii="Arial" w:hAnsi="Arial" w:cs="Arial"/>
          <w:szCs w:val="18"/>
          <w:lang w:val="en-US"/>
        </w:rPr>
      </w:pPr>
    </w:p>
    <w:p w14:paraId="2AD2636E" w14:textId="77777777" w:rsidR="0048244C" w:rsidRPr="002D3CE4" w:rsidRDefault="0048244C" w:rsidP="0048244C">
      <w:pPr>
        <w:spacing w:line="300" w:lineRule="exact"/>
        <w:jc w:val="both"/>
        <w:rPr>
          <w:rFonts w:ascii="Arial" w:hAnsi="Arial" w:cs="Arial"/>
          <w:b/>
          <w:sz w:val="20"/>
          <w:szCs w:val="20"/>
          <w:lang w:val="en-US"/>
        </w:rPr>
      </w:pPr>
      <w:r w:rsidRPr="002D3CE4">
        <w:rPr>
          <w:rFonts w:ascii="Arial" w:hAnsi="Arial" w:cs="Arial"/>
          <w:b/>
          <w:sz w:val="20"/>
          <w:szCs w:val="20"/>
          <w:lang w:val="en-US"/>
        </w:rPr>
        <w:t>For more information, please contact:</w:t>
      </w:r>
    </w:p>
    <w:tbl>
      <w:tblPr>
        <w:tblStyle w:val="Tabellenraster"/>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3"/>
      </w:tblGrid>
      <w:tr w:rsidR="002D3CE4" w:rsidRPr="002D3CE4" w14:paraId="7AA59B6E" w14:textId="77777777" w:rsidTr="00387D98">
        <w:tc>
          <w:tcPr>
            <w:tcW w:w="4673" w:type="dxa"/>
          </w:tcPr>
          <w:p w14:paraId="7888BAA8" w14:textId="77777777" w:rsidR="0048244C" w:rsidRPr="002D3CE4" w:rsidRDefault="0048244C" w:rsidP="0048244C">
            <w:pPr>
              <w:spacing w:after="0"/>
              <w:jc w:val="both"/>
              <w:rPr>
                <w:rFonts w:ascii="Arial" w:hAnsi="Arial" w:cs="Arial"/>
                <w:sz w:val="20"/>
                <w:szCs w:val="20"/>
                <w:lang w:val="en-US"/>
              </w:rPr>
            </w:pPr>
            <w:r w:rsidRPr="002D3CE4">
              <w:rPr>
                <w:rFonts w:ascii="Arial" w:hAnsi="Arial" w:cs="Arial"/>
                <w:sz w:val="20"/>
                <w:szCs w:val="20"/>
                <w:lang w:val="en-US"/>
              </w:rPr>
              <w:t>Christina A. Becker</w:t>
            </w:r>
          </w:p>
          <w:p w14:paraId="306DBB6A" w14:textId="77777777" w:rsidR="0048244C" w:rsidRPr="002D3CE4" w:rsidRDefault="0048244C" w:rsidP="0048244C">
            <w:pPr>
              <w:spacing w:after="0"/>
              <w:jc w:val="both"/>
              <w:rPr>
                <w:rFonts w:ascii="Arial" w:hAnsi="Arial" w:cs="Arial"/>
                <w:sz w:val="20"/>
                <w:szCs w:val="20"/>
                <w:lang w:val="en-US"/>
              </w:rPr>
            </w:pPr>
            <w:r w:rsidRPr="002D3CE4">
              <w:rPr>
                <w:rFonts w:ascii="Arial" w:hAnsi="Arial" w:cs="Arial"/>
                <w:sz w:val="20"/>
                <w:szCs w:val="20"/>
                <w:lang w:val="en-US"/>
              </w:rPr>
              <w:t>Head, Press and Public Relations</w:t>
            </w:r>
          </w:p>
          <w:p w14:paraId="7CBB9910" w14:textId="77777777" w:rsidR="0048244C" w:rsidRPr="002D3CE4" w:rsidRDefault="0048244C" w:rsidP="0048244C">
            <w:pPr>
              <w:spacing w:after="0"/>
              <w:jc w:val="both"/>
              <w:rPr>
                <w:rFonts w:ascii="Arial" w:hAnsi="Arial" w:cs="Arial"/>
                <w:sz w:val="20"/>
                <w:szCs w:val="20"/>
                <w:lang w:val="en-US"/>
              </w:rPr>
            </w:pPr>
            <w:r w:rsidRPr="002D3CE4">
              <w:rPr>
                <w:rFonts w:ascii="Arial" w:hAnsi="Arial" w:cs="Arial"/>
                <w:sz w:val="20"/>
                <w:szCs w:val="20"/>
                <w:lang w:val="en-US"/>
              </w:rPr>
              <w:t>German Diabetes Center(DDZ)</w:t>
            </w:r>
          </w:p>
          <w:p w14:paraId="43EBE68F" w14:textId="77777777" w:rsidR="0048244C" w:rsidRPr="002D3CE4" w:rsidRDefault="0048244C" w:rsidP="0048244C">
            <w:pPr>
              <w:spacing w:after="0"/>
              <w:jc w:val="both"/>
              <w:rPr>
                <w:rFonts w:ascii="Arial" w:hAnsi="Arial" w:cs="Arial"/>
                <w:sz w:val="20"/>
                <w:szCs w:val="20"/>
                <w:lang w:val="en-US"/>
              </w:rPr>
            </w:pPr>
            <w:r w:rsidRPr="002D3CE4">
              <w:rPr>
                <w:rFonts w:ascii="Arial" w:hAnsi="Arial" w:cs="Arial"/>
                <w:sz w:val="20"/>
                <w:szCs w:val="20"/>
                <w:lang w:val="en-US"/>
              </w:rPr>
              <w:t>Leibniz Center for Diabetes Research</w:t>
            </w:r>
          </w:p>
          <w:p w14:paraId="4BF8DD95" w14:textId="77777777" w:rsidR="0048244C" w:rsidRPr="002D3CE4" w:rsidRDefault="0048244C" w:rsidP="0048244C">
            <w:pPr>
              <w:spacing w:after="0"/>
              <w:jc w:val="both"/>
              <w:rPr>
                <w:rFonts w:ascii="Arial" w:hAnsi="Arial" w:cs="Arial"/>
                <w:sz w:val="20"/>
                <w:szCs w:val="20"/>
                <w:lang w:val="en-US"/>
              </w:rPr>
            </w:pPr>
            <w:r w:rsidRPr="002D3CE4">
              <w:rPr>
                <w:rFonts w:ascii="Arial" w:hAnsi="Arial" w:cs="Arial"/>
                <w:sz w:val="20"/>
                <w:szCs w:val="20"/>
                <w:lang w:val="en-US"/>
              </w:rPr>
              <w:t>at the Heinrich Heine University of Düsseldorf</w:t>
            </w:r>
          </w:p>
          <w:p w14:paraId="25596A9B" w14:textId="77777777" w:rsidR="0048244C" w:rsidRPr="002D3CE4" w:rsidRDefault="0048244C" w:rsidP="0048244C">
            <w:pPr>
              <w:spacing w:after="0"/>
              <w:jc w:val="both"/>
              <w:rPr>
                <w:rFonts w:ascii="Arial" w:hAnsi="Arial" w:cs="Arial"/>
                <w:sz w:val="20"/>
                <w:szCs w:val="20"/>
                <w:lang w:val="en-US"/>
              </w:rPr>
            </w:pPr>
            <w:r w:rsidRPr="002D3CE4">
              <w:rPr>
                <w:rFonts w:ascii="Arial" w:hAnsi="Arial" w:cs="Arial"/>
                <w:sz w:val="20"/>
                <w:szCs w:val="20"/>
                <w:lang w:val="en-US"/>
              </w:rPr>
              <w:t>Phone: 0211-3382-450</w:t>
            </w:r>
          </w:p>
          <w:p w14:paraId="12AB98FC" w14:textId="725B8F1A" w:rsidR="0073682F" w:rsidRPr="002D3CE4" w:rsidRDefault="0048244C" w:rsidP="0048244C">
            <w:pPr>
              <w:spacing w:after="0"/>
              <w:rPr>
                <w:rStyle w:val="Hyperlink"/>
                <w:rFonts w:ascii="Arial" w:hAnsi="Arial" w:cs="Arial"/>
                <w:color w:val="auto"/>
                <w:sz w:val="20"/>
                <w:szCs w:val="20"/>
                <w:lang w:val="en-US"/>
              </w:rPr>
            </w:pPr>
            <w:r w:rsidRPr="002D3CE4">
              <w:rPr>
                <w:rFonts w:ascii="Arial" w:hAnsi="Arial" w:cs="Arial"/>
                <w:sz w:val="20"/>
                <w:szCs w:val="20"/>
                <w:lang w:val="en-US"/>
              </w:rPr>
              <w:t>email</w:t>
            </w:r>
            <w:r w:rsidR="0073682F" w:rsidRPr="002D3CE4">
              <w:rPr>
                <w:rFonts w:ascii="Arial" w:hAnsi="Arial" w:cs="Arial"/>
                <w:sz w:val="20"/>
                <w:szCs w:val="20"/>
                <w:lang w:val="en-US"/>
              </w:rPr>
              <w:t xml:space="preserve">: </w:t>
            </w:r>
            <w:hyperlink r:id="rId13" w:history="1">
              <w:r w:rsidR="00AF049D" w:rsidRPr="002D3CE4">
                <w:rPr>
                  <w:rStyle w:val="Hyperlink"/>
                  <w:rFonts w:ascii="Arial" w:hAnsi="Arial" w:cs="Arial"/>
                  <w:color w:val="auto"/>
                  <w:sz w:val="20"/>
                  <w:szCs w:val="20"/>
                  <w:lang w:val="en-US"/>
                </w:rPr>
                <w:t>Christina.Becker@ddz.de</w:t>
              </w:r>
            </w:hyperlink>
          </w:p>
          <w:p w14:paraId="55C1D0F6" w14:textId="77777777" w:rsidR="0073682F" w:rsidRPr="002D3CE4" w:rsidRDefault="0073682F" w:rsidP="004064A0">
            <w:pPr>
              <w:spacing w:after="0"/>
              <w:jc w:val="both"/>
              <w:rPr>
                <w:rFonts w:ascii="Arial" w:hAnsi="Arial" w:cs="Arial"/>
                <w:sz w:val="20"/>
                <w:szCs w:val="20"/>
                <w:lang w:val="en-US"/>
              </w:rPr>
            </w:pPr>
          </w:p>
        </w:tc>
        <w:tc>
          <w:tcPr>
            <w:tcW w:w="4683" w:type="dxa"/>
          </w:tcPr>
          <w:p w14:paraId="3081B3AB" w14:textId="77777777" w:rsidR="0048244C" w:rsidRPr="002D3CE4" w:rsidRDefault="0048244C" w:rsidP="0048244C">
            <w:pPr>
              <w:spacing w:after="0"/>
              <w:rPr>
                <w:rFonts w:ascii="Arial" w:hAnsi="Arial" w:cs="Arial"/>
                <w:sz w:val="20"/>
                <w:szCs w:val="20"/>
                <w:lang w:val="en-US"/>
              </w:rPr>
            </w:pPr>
            <w:r w:rsidRPr="002D3CE4">
              <w:rPr>
                <w:rFonts w:ascii="Arial" w:hAnsi="Arial" w:cs="Arial"/>
                <w:sz w:val="20"/>
                <w:szCs w:val="20"/>
                <w:lang w:val="en-US"/>
              </w:rPr>
              <w:t>Dr. Olaf Spörkel</w:t>
            </w:r>
            <w:r w:rsidRPr="002D3CE4">
              <w:rPr>
                <w:rFonts w:ascii="Arial" w:hAnsi="Arial" w:cs="Arial"/>
                <w:sz w:val="20"/>
                <w:szCs w:val="20"/>
                <w:lang w:val="en-US"/>
              </w:rPr>
              <w:br/>
              <w:t>Head, National Diabetes Information Center/ RIN Diabetes</w:t>
            </w:r>
            <w:r w:rsidRPr="002D3CE4">
              <w:rPr>
                <w:rFonts w:ascii="Arial" w:hAnsi="Arial" w:cs="Arial"/>
                <w:sz w:val="20"/>
                <w:szCs w:val="20"/>
                <w:lang w:val="en-US"/>
              </w:rPr>
              <w:br/>
              <w:t>German Diabetes Center (DDZ)</w:t>
            </w:r>
            <w:r w:rsidRPr="002D3CE4">
              <w:rPr>
                <w:rFonts w:ascii="Arial" w:hAnsi="Arial" w:cs="Arial"/>
                <w:sz w:val="20"/>
                <w:szCs w:val="20"/>
                <w:lang w:val="en-US"/>
              </w:rPr>
              <w:br/>
              <w:t>Leibniz Center for Diabetes Research</w:t>
            </w:r>
          </w:p>
          <w:p w14:paraId="7A9EE1B6" w14:textId="7AD67664" w:rsidR="0073682F" w:rsidRPr="002D3CE4" w:rsidRDefault="0048244C" w:rsidP="0048244C">
            <w:pPr>
              <w:spacing w:after="0"/>
              <w:rPr>
                <w:sz w:val="20"/>
                <w:szCs w:val="20"/>
                <w:lang w:val="en-US"/>
              </w:rPr>
            </w:pPr>
            <w:r w:rsidRPr="002D3CE4">
              <w:rPr>
                <w:rFonts w:ascii="Arial" w:hAnsi="Arial" w:cs="Arial"/>
                <w:sz w:val="20"/>
                <w:szCs w:val="20"/>
                <w:lang w:val="en-US"/>
              </w:rPr>
              <w:t>at the Heinrich Heine University of Düsseldorf</w:t>
            </w:r>
            <w:r w:rsidRPr="002D3CE4">
              <w:rPr>
                <w:rFonts w:ascii="Arial" w:hAnsi="Arial" w:cs="Arial"/>
                <w:sz w:val="20"/>
                <w:szCs w:val="20"/>
                <w:lang w:val="en-US"/>
              </w:rPr>
              <w:br/>
              <w:t>Phone: 0211-3382-507</w:t>
            </w:r>
            <w:r w:rsidRPr="002D3CE4">
              <w:rPr>
                <w:rFonts w:ascii="Arial" w:hAnsi="Arial" w:cs="Arial"/>
                <w:sz w:val="20"/>
                <w:szCs w:val="20"/>
                <w:lang w:val="en-US"/>
              </w:rPr>
              <w:br/>
              <w:t>email</w:t>
            </w:r>
            <w:r w:rsidR="0073682F" w:rsidRPr="002D3CE4">
              <w:rPr>
                <w:rFonts w:ascii="Arial" w:hAnsi="Arial" w:cs="Arial"/>
                <w:sz w:val="20"/>
                <w:szCs w:val="20"/>
                <w:lang w:val="en-US"/>
              </w:rPr>
              <w:t>: </w:t>
            </w:r>
            <w:hyperlink r:id="rId14" w:history="1">
              <w:r w:rsidR="00AF049D" w:rsidRPr="002D3CE4">
                <w:rPr>
                  <w:rStyle w:val="Hyperlink"/>
                  <w:rFonts w:ascii="Arial" w:hAnsi="Arial" w:cs="Arial"/>
                  <w:color w:val="auto"/>
                  <w:sz w:val="20"/>
                  <w:szCs w:val="20"/>
                  <w:lang w:val="en-US"/>
                </w:rPr>
                <w:t>Olaf.Spoerkel@ddz.de</w:t>
              </w:r>
            </w:hyperlink>
          </w:p>
          <w:p w14:paraId="077A51ED" w14:textId="77777777" w:rsidR="0073682F" w:rsidRPr="002D3CE4" w:rsidRDefault="0073682F" w:rsidP="004064A0">
            <w:pPr>
              <w:spacing w:after="0"/>
              <w:jc w:val="both"/>
              <w:rPr>
                <w:rFonts w:ascii="Arial" w:hAnsi="Arial" w:cs="Arial"/>
                <w:sz w:val="20"/>
                <w:szCs w:val="20"/>
                <w:lang w:val="en-US"/>
              </w:rPr>
            </w:pPr>
          </w:p>
        </w:tc>
      </w:tr>
    </w:tbl>
    <w:p w14:paraId="5C18A5CE" w14:textId="333B21DE" w:rsidR="0073682F" w:rsidRPr="002D6936" w:rsidRDefault="0073682F">
      <w:pPr>
        <w:spacing w:after="0"/>
        <w:rPr>
          <w:lang w:val="en-US"/>
        </w:rPr>
      </w:pPr>
    </w:p>
    <w:sectPr w:rsidR="0073682F" w:rsidRPr="002D6936" w:rsidSect="00764096">
      <w:headerReference w:type="default" r:id="rId15"/>
      <w:footerReference w:type="default" r:id="rId16"/>
      <w:pgSz w:w="11906" w:h="16838"/>
      <w:pgMar w:top="1417" w:right="1417" w:bottom="1134" w:left="1417" w:header="113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C9584A" w14:textId="77777777" w:rsidR="00D77A0B" w:rsidRDefault="00D77A0B" w:rsidP="00B25A78">
      <w:pPr>
        <w:spacing w:after="0"/>
      </w:pPr>
      <w:r>
        <w:separator/>
      </w:r>
    </w:p>
  </w:endnote>
  <w:endnote w:type="continuationSeparator" w:id="0">
    <w:p w14:paraId="077F59B8" w14:textId="77777777" w:rsidR="00D77A0B" w:rsidRDefault="00D77A0B" w:rsidP="00B25A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86DE1" w14:textId="77777777" w:rsidR="00F75A37" w:rsidRPr="00C76DFE" w:rsidRDefault="009E1AE0">
    <w:pPr>
      <w:pStyle w:val="Fuzeile"/>
      <w:jc w:val="right"/>
      <w:rPr>
        <w:rFonts w:ascii="Arial" w:hAnsi="Arial" w:cs="Arial"/>
      </w:rPr>
    </w:pPr>
    <w:r w:rsidRPr="00C76DFE">
      <w:rPr>
        <w:rFonts w:ascii="Arial" w:hAnsi="Arial" w:cs="Arial"/>
      </w:rPr>
      <w:fldChar w:fldCharType="begin"/>
    </w:r>
    <w:r w:rsidR="00F75A37" w:rsidRPr="00C76DFE">
      <w:rPr>
        <w:rFonts w:ascii="Arial" w:hAnsi="Arial" w:cs="Arial"/>
      </w:rPr>
      <w:instrText>PAGE   \* MERGEFORMAT</w:instrText>
    </w:r>
    <w:r w:rsidRPr="00C76DFE">
      <w:rPr>
        <w:rFonts w:ascii="Arial" w:hAnsi="Arial" w:cs="Arial"/>
      </w:rPr>
      <w:fldChar w:fldCharType="separate"/>
    </w:r>
    <w:r w:rsidR="002D3CE4">
      <w:rPr>
        <w:rFonts w:ascii="Arial" w:hAnsi="Arial" w:cs="Arial"/>
        <w:noProof/>
      </w:rPr>
      <w:t>2</w:t>
    </w:r>
    <w:r w:rsidRPr="00C76DFE">
      <w:rPr>
        <w:rFonts w:ascii="Arial" w:hAnsi="Arial" w:cs="Arial"/>
      </w:rPr>
      <w:fldChar w:fldCharType="end"/>
    </w:r>
  </w:p>
  <w:p w14:paraId="5E3C4BFE" w14:textId="77777777" w:rsidR="006B79BF" w:rsidRPr="002E1EF8" w:rsidRDefault="006B79BF" w:rsidP="0037515F">
    <w:pPr>
      <w:pStyle w:val="Fuzeile"/>
      <w:tabs>
        <w:tab w:val="clear" w:pos="4536"/>
        <w:tab w:val="clear" w:pos="9072"/>
        <w:tab w:val="left" w:pos="709"/>
        <w:tab w:val="left" w:pos="1418"/>
        <w:tab w:val="left" w:pos="1701"/>
      </w:tabs>
      <w:spacing w:after="40"/>
      <w:rPr>
        <w:rFonts w:ascii="Helvetica" w:hAnsi="Helvetica"/>
        <w:color w:val="40404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2B11E8" w14:textId="77777777" w:rsidR="00D77A0B" w:rsidRDefault="00D77A0B" w:rsidP="00B25A78">
      <w:pPr>
        <w:spacing w:after="0"/>
      </w:pPr>
      <w:r>
        <w:separator/>
      </w:r>
    </w:p>
  </w:footnote>
  <w:footnote w:type="continuationSeparator" w:id="0">
    <w:p w14:paraId="1E26C1D5" w14:textId="77777777" w:rsidR="00D77A0B" w:rsidRDefault="00D77A0B" w:rsidP="00B25A7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FD297" w14:textId="77777777" w:rsidR="006B79BF" w:rsidRPr="007A0D5D" w:rsidRDefault="000E0F0D" w:rsidP="00AA59D8">
    <w:pPr>
      <w:pStyle w:val="Kopfzeile"/>
      <w:rPr>
        <w:rFonts w:ascii="Arial" w:hAnsi="Arial" w:cs="Arial"/>
        <w:sz w:val="2"/>
        <w:szCs w:val="16"/>
      </w:rPr>
    </w:pPr>
    <w:r>
      <w:rPr>
        <w:noProof/>
        <w:lang w:eastAsia="de-DE"/>
      </w:rPr>
      <w:drawing>
        <wp:anchor distT="0" distB="0" distL="114300" distR="114300" simplePos="0" relativeHeight="251660288" behindDoc="0" locked="0" layoutInCell="1" allowOverlap="1" wp14:anchorId="758D6AEC" wp14:editId="4D4BD419">
          <wp:simplePos x="0" y="0"/>
          <wp:positionH relativeFrom="margin">
            <wp:posOffset>3884930</wp:posOffset>
          </wp:positionH>
          <wp:positionV relativeFrom="margin">
            <wp:posOffset>-405336</wp:posOffset>
          </wp:positionV>
          <wp:extent cx="680085" cy="557530"/>
          <wp:effectExtent l="0" t="0" r="571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ibniz__Logo_DE_Blau-schwarz_54mm.jpg"/>
                  <pic:cNvPicPr/>
                </pic:nvPicPr>
                <pic:blipFill>
                  <a:blip r:embed="rId1">
                    <a:extLst>
                      <a:ext uri="{28A0092B-C50C-407E-A947-70E740481C1C}">
                        <a14:useLocalDpi xmlns:a14="http://schemas.microsoft.com/office/drawing/2010/main" val="0"/>
                      </a:ext>
                    </a:extLst>
                  </a:blip>
                  <a:stretch>
                    <a:fillRect/>
                  </a:stretch>
                </pic:blipFill>
                <pic:spPr>
                  <a:xfrm>
                    <a:off x="0" y="0"/>
                    <a:ext cx="680085" cy="557530"/>
                  </a:xfrm>
                  <a:prstGeom prst="rect">
                    <a:avLst/>
                  </a:prstGeom>
                </pic:spPr>
              </pic:pic>
            </a:graphicData>
          </a:graphic>
          <wp14:sizeRelH relativeFrom="margin">
            <wp14:pctWidth>0</wp14:pctWidth>
          </wp14:sizeRelH>
          <wp14:sizeRelV relativeFrom="margin">
            <wp14:pctHeight>0</wp14:pctHeight>
          </wp14:sizeRelV>
        </wp:anchor>
      </w:drawing>
    </w:r>
    <w:r w:rsidR="007D7918">
      <w:rPr>
        <w:noProof/>
        <w:lang w:eastAsia="de-DE"/>
      </w:rPr>
      <w:drawing>
        <wp:anchor distT="0" distB="0" distL="114300" distR="114300" simplePos="0" relativeHeight="251658240" behindDoc="0" locked="0" layoutInCell="1" allowOverlap="1" wp14:anchorId="7114A05D" wp14:editId="3F591575">
          <wp:simplePos x="0" y="0"/>
          <wp:positionH relativeFrom="margin">
            <wp:posOffset>0</wp:posOffset>
          </wp:positionH>
          <wp:positionV relativeFrom="margin">
            <wp:posOffset>215900</wp:posOffset>
          </wp:positionV>
          <wp:extent cx="5762625" cy="27305"/>
          <wp:effectExtent l="0" t="0" r="0" b="0"/>
          <wp:wrapSquare wrapText="bothSides"/>
          <wp:docPr id="3" name="Bild 3"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Z_Linie_020310_umgewandelt-dina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anchor>
      </w:drawing>
    </w:r>
    <w:r w:rsidR="007D7918">
      <w:rPr>
        <w:noProof/>
        <w:lang w:eastAsia="de-DE"/>
      </w:rPr>
      <w:drawing>
        <wp:anchor distT="0" distB="0" distL="114300" distR="114300" simplePos="0" relativeHeight="251657216" behindDoc="0" locked="0" layoutInCell="1" allowOverlap="1" wp14:anchorId="57990524" wp14:editId="2467158A">
          <wp:simplePos x="0" y="0"/>
          <wp:positionH relativeFrom="margin">
            <wp:posOffset>4594225</wp:posOffset>
          </wp:positionH>
          <wp:positionV relativeFrom="margin">
            <wp:posOffset>-474980</wp:posOffset>
          </wp:positionV>
          <wp:extent cx="1151890" cy="667385"/>
          <wp:effectExtent l="0" t="0" r="0" b="0"/>
          <wp:wrapSquare wrapText="bothSides"/>
          <wp:docPr id="2" name="Bild 2" descr="HHU_Logo_4c_35mm_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U_Logo_4c_35mm_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1890" cy="667385"/>
                  </a:xfrm>
                  <a:prstGeom prst="rect">
                    <a:avLst/>
                  </a:prstGeom>
                  <a:noFill/>
                  <a:ln>
                    <a:noFill/>
                  </a:ln>
                </pic:spPr>
              </pic:pic>
            </a:graphicData>
          </a:graphic>
        </wp:anchor>
      </w:drawing>
    </w:r>
    <w:r w:rsidR="007D7918">
      <w:rPr>
        <w:noProof/>
        <w:lang w:eastAsia="de-DE"/>
      </w:rPr>
      <w:drawing>
        <wp:anchor distT="0" distB="0" distL="114300" distR="114300" simplePos="0" relativeHeight="251656192" behindDoc="0" locked="0" layoutInCell="1" allowOverlap="1" wp14:anchorId="21B21258" wp14:editId="4776912F">
          <wp:simplePos x="0" y="0"/>
          <wp:positionH relativeFrom="margin">
            <wp:posOffset>-36195</wp:posOffset>
          </wp:positionH>
          <wp:positionV relativeFrom="margin">
            <wp:posOffset>-381635</wp:posOffset>
          </wp:positionV>
          <wp:extent cx="1801495" cy="502285"/>
          <wp:effectExtent l="0" t="0" r="0" b="0"/>
          <wp:wrapTopAndBottom/>
          <wp:docPr id="1" name="Bild 1"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Z_wortmarke_DE_5c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anchor>
      </w:drawing>
    </w:r>
    <w:r w:rsidR="006B79BF">
      <w:rPr>
        <w:rFonts w:ascii="Tahoma" w:hAnsi="Tahoma" w:cs="Tahoma"/>
        <w:noProof/>
        <w:sz w:val="2"/>
        <w:szCs w:val="16"/>
        <w:lang w:eastAsia="de-DE"/>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182D4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B8331D2"/>
    <w:multiLevelType w:val="hybridMultilevel"/>
    <w:tmpl w:val="1D940B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6082B3C"/>
    <w:multiLevelType w:val="hybridMultilevel"/>
    <w:tmpl w:val="15BE58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6C6219E"/>
    <w:multiLevelType w:val="hybridMultilevel"/>
    <w:tmpl w:val="E1A8AD64"/>
    <w:lvl w:ilvl="0" w:tplc="E8E645A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6291034"/>
    <w:multiLevelType w:val="hybridMultilevel"/>
    <w:tmpl w:val="0BD8C6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50FF18E0"/>
    <w:multiLevelType w:val="hybridMultilevel"/>
    <w:tmpl w:val="F1DE80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6E116055"/>
    <w:multiLevelType w:val="hybridMultilevel"/>
    <w:tmpl w:val="DCBCD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A78"/>
    <w:rsid w:val="00000B91"/>
    <w:rsid w:val="00002C8D"/>
    <w:rsid w:val="00003CE9"/>
    <w:rsid w:val="000115CE"/>
    <w:rsid w:val="0001229E"/>
    <w:rsid w:val="00015C07"/>
    <w:rsid w:val="000229C8"/>
    <w:rsid w:val="00023C37"/>
    <w:rsid w:val="00031070"/>
    <w:rsid w:val="0003292C"/>
    <w:rsid w:val="00033641"/>
    <w:rsid w:val="0004460A"/>
    <w:rsid w:val="00051061"/>
    <w:rsid w:val="00052C6F"/>
    <w:rsid w:val="00054213"/>
    <w:rsid w:val="00056361"/>
    <w:rsid w:val="000672F7"/>
    <w:rsid w:val="000770AF"/>
    <w:rsid w:val="0008302F"/>
    <w:rsid w:val="00085012"/>
    <w:rsid w:val="000851E7"/>
    <w:rsid w:val="00092C99"/>
    <w:rsid w:val="00097166"/>
    <w:rsid w:val="000976D8"/>
    <w:rsid w:val="000A5F88"/>
    <w:rsid w:val="000A65BB"/>
    <w:rsid w:val="000B7031"/>
    <w:rsid w:val="000B7605"/>
    <w:rsid w:val="000B78DE"/>
    <w:rsid w:val="000B7A46"/>
    <w:rsid w:val="000C0633"/>
    <w:rsid w:val="000C2578"/>
    <w:rsid w:val="000C39C4"/>
    <w:rsid w:val="000C43CC"/>
    <w:rsid w:val="000C7BEE"/>
    <w:rsid w:val="000D0122"/>
    <w:rsid w:val="000D1D36"/>
    <w:rsid w:val="000D379B"/>
    <w:rsid w:val="000D54A9"/>
    <w:rsid w:val="000D6245"/>
    <w:rsid w:val="000D64E5"/>
    <w:rsid w:val="000D7534"/>
    <w:rsid w:val="000E0F0D"/>
    <w:rsid w:val="000E6E02"/>
    <w:rsid w:val="000F0CBD"/>
    <w:rsid w:val="000F2064"/>
    <w:rsid w:val="000F6E8E"/>
    <w:rsid w:val="001077DF"/>
    <w:rsid w:val="00112FD3"/>
    <w:rsid w:val="00113B68"/>
    <w:rsid w:val="001171E1"/>
    <w:rsid w:val="00134E79"/>
    <w:rsid w:val="001377A7"/>
    <w:rsid w:val="00141A8F"/>
    <w:rsid w:val="001435D8"/>
    <w:rsid w:val="00144386"/>
    <w:rsid w:val="001455E1"/>
    <w:rsid w:val="00145645"/>
    <w:rsid w:val="0014589A"/>
    <w:rsid w:val="00145E0E"/>
    <w:rsid w:val="00151838"/>
    <w:rsid w:val="00154FB9"/>
    <w:rsid w:val="00164890"/>
    <w:rsid w:val="00167D14"/>
    <w:rsid w:val="00177AAF"/>
    <w:rsid w:val="001821B6"/>
    <w:rsid w:val="0018386B"/>
    <w:rsid w:val="00183928"/>
    <w:rsid w:val="00184C1A"/>
    <w:rsid w:val="00185DA5"/>
    <w:rsid w:val="00190155"/>
    <w:rsid w:val="001906D3"/>
    <w:rsid w:val="00190B60"/>
    <w:rsid w:val="0019122B"/>
    <w:rsid w:val="00193346"/>
    <w:rsid w:val="00193D3F"/>
    <w:rsid w:val="001A0175"/>
    <w:rsid w:val="001B5BFA"/>
    <w:rsid w:val="001C4FFA"/>
    <w:rsid w:val="001E060F"/>
    <w:rsid w:val="001E2245"/>
    <w:rsid w:val="001E5BAB"/>
    <w:rsid w:val="001E5C1F"/>
    <w:rsid w:val="001F2956"/>
    <w:rsid w:val="00200A93"/>
    <w:rsid w:val="00200F2F"/>
    <w:rsid w:val="00203D38"/>
    <w:rsid w:val="00203EBF"/>
    <w:rsid w:val="00205EED"/>
    <w:rsid w:val="00210B08"/>
    <w:rsid w:val="00212248"/>
    <w:rsid w:val="00220A5A"/>
    <w:rsid w:val="0022164D"/>
    <w:rsid w:val="0022294F"/>
    <w:rsid w:val="002234D1"/>
    <w:rsid w:val="00227239"/>
    <w:rsid w:val="002314F5"/>
    <w:rsid w:val="002326D6"/>
    <w:rsid w:val="0023326B"/>
    <w:rsid w:val="00241497"/>
    <w:rsid w:val="00261E96"/>
    <w:rsid w:val="002620BF"/>
    <w:rsid w:val="00263375"/>
    <w:rsid w:val="00264617"/>
    <w:rsid w:val="00266602"/>
    <w:rsid w:val="002668BA"/>
    <w:rsid w:val="00266D60"/>
    <w:rsid w:val="002724BD"/>
    <w:rsid w:val="00274C26"/>
    <w:rsid w:val="00276789"/>
    <w:rsid w:val="00277514"/>
    <w:rsid w:val="00280E2F"/>
    <w:rsid w:val="00282A7F"/>
    <w:rsid w:val="00286A07"/>
    <w:rsid w:val="002A1BA0"/>
    <w:rsid w:val="002A4FB3"/>
    <w:rsid w:val="002A6F63"/>
    <w:rsid w:val="002B116F"/>
    <w:rsid w:val="002B1A5F"/>
    <w:rsid w:val="002B40C2"/>
    <w:rsid w:val="002C1831"/>
    <w:rsid w:val="002C3DE9"/>
    <w:rsid w:val="002C5643"/>
    <w:rsid w:val="002D3CE4"/>
    <w:rsid w:val="002D445D"/>
    <w:rsid w:val="002D6936"/>
    <w:rsid w:val="002E14BE"/>
    <w:rsid w:val="002E1EF8"/>
    <w:rsid w:val="002E736E"/>
    <w:rsid w:val="00317DAA"/>
    <w:rsid w:val="00321630"/>
    <w:rsid w:val="00330A95"/>
    <w:rsid w:val="00331C1D"/>
    <w:rsid w:val="00336F3D"/>
    <w:rsid w:val="00337F7B"/>
    <w:rsid w:val="00347DC8"/>
    <w:rsid w:val="00351301"/>
    <w:rsid w:val="0037515F"/>
    <w:rsid w:val="0037524E"/>
    <w:rsid w:val="0038535A"/>
    <w:rsid w:val="00387D98"/>
    <w:rsid w:val="00390B17"/>
    <w:rsid w:val="00393F71"/>
    <w:rsid w:val="003A4C8D"/>
    <w:rsid w:val="003B3539"/>
    <w:rsid w:val="003B477E"/>
    <w:rsid w:val="003B7C19"/>
    <w:rsid w:val="003C1DFB"/>
    <w:rsid w:val="003C21B2"/>
    <w:rsid w:val="003C47FC"/>
    <w:rsid w:val="003C6A4D"/>
    <w:rsid w:val="003C713F"/>
    <w:rsid w:val="003D0400"/>
    <w:rsid w:val="003D311C"/>
    <w:rsid w:val="003E00AF"/>
    <w:rsid w:val="003E134C"/>
    <w:rsid w:val="003E1C90"/>
    <w:rsid w:val="003F11A0"/>
    <w:rsid w:val="003F30F1"/>
    <w:rsid w:val="003F3B57"/>
    <w:rsid w:val="004064A0"/>
    <w:rsid w:val="00406F90"/>
    <w:rsid w:val="004104C0"/>
    <w:rsid w:val="00411A05"/>
    <w:rsid w:val="00413A06"/>
    <w:rsid w:val="00422B47"/>
    <w:rsid w:val="004335D0"/>
    <w:rsid w:val="004338AF"/>
    <w:rsid w:val="004350A1"/>
    <w:rsid w:val="00440408"/>
    <w:rsid w:val="004463D5"/>
    <w:rsid w:val="004472FA"/>
    <w:rsid w:val="00447E8A"/>
    <w:rsid w:val="0045012A"/>
    <w:rsid w:val="00460A68"/>
    <w:rsid w:val="00465EFD"/>
    <w:rsid w:val="00467E46"/>
    <w:rsid w:val="00472F5D"/>
    <w:rsid w:val="0048244C"/>
    <w:rsid w:val="00482720"/>
    <w:rsid w:val="00482DE1"/>
    <w:rsid w:val="004863B7"/>
    <w:rsid w:val="00486F77"/>
    <w:rsid w:val="0049062E"/>
    <w:rsid w:val="0049207A"/>
    <w:rsid w:val="00492FF8"/>
    <w:rsid w:val="00495D70"/>
    <w:rsid w:val="004A0594"/>
    <w:rsid w:val="004A12B1"/>
    <w:rsid w:val="004A37EC"/>
    <w:rsid w:val="004A6BC2"/>
    <w:rsid w:val="004A6E73"/>
    <w:rsid w:val="004B3C9D"/>
    <w:rsid w:val="004B3D39"/>
    <w:rsid w:val="004B46EE"/>
    <w:rsid w:val="004B482C"/>
    <w:rsid w:val="004B66CC"/>
    <w:rsid w:val="004C410A"/>
    <w:rsid w:val="004C6DDC"/>
    <w:rsid w:val="004D0A8C"/>
    <w:rsid w:val="004D1A0A"/>
    <w:rsid w:val="004D324C"/>
    <w:rsid w:val="004D71DD"/>
    <w:rsid w:val="004E4BE6"/>
    <w:rsid w:val="004F0240"/>
    <w:rsid w:val="004F6195"/>
    <w:rsid w:val="004F70D5"/>
    <w:rsid w:val="004F75E7"/>
    <w:rsid w:val="00506C58"/>
    <w:rsid w:val="00511BFF"/>
    <w:rsid w:val="00513505"/>
    <w:rsid w:val="00513A41"/>
    <w:rsid w:val="0052312A"/>
    <w:rsid w:val="0052368E"/>
    <w:rsid w:val="00523EE6"/>
    <w:rsid w:val="00524298"/>
    <w:rsid w:val="005321E8"/>
    <w:rsid w:val="00536FB3"/>
    <w:rsid w:val="00537B88"/>
    <w:rsid w:val="00540CA8"/>
    <w:rsid w:val="00542E7F"/>
    <w:rsid w:val="005468D5"/>
    <w:rsid w:val="00553714"/>
    <w:rsid w:val="00560C0D"/>
    <w:rsid w:val="00560CE0"/>
    <w:rsid w:val="0056303E"/>
    <w:rsid w:val="0056347B"/>
    <w:rsid w:val="0056649B"/>
    <w:rsid w:val="00570103"/>
    <w:rsid w:val="00572194"/>
    <w:rsid w:val="005804DB"/>
    <w:rsid w:val="005815BC"/>
    <w:rsid w:val="0059211D"/>
    <w:rsid w:val="005A2751"/>
    <w:rsid w:val="005A471C"/>
    <w:rsid w:val="005B0D3D"/>
    <w:rsid w:val="005B2985"/>
    <w:rsid w:val="005B4619"/>
    <w:rsid w:val="005B52F5"/>
    <w:rsid w:val="005B7A74"/>
    <w:rsid w:val="005C2796"/>
    <w:rsid w:val="005C43FA"/>
    <w:rsid w:val="005C7221"/>
    <w:rsid w:val="005D11BE"/>
    <w:rsid w:val="005D4066"/>
    <w:rsid w:val="005D75B7"/>
    <w:rsid w:val="005E3D7D"/>
    <w:rsid w:val="005F2F19"/>
    <w:rsid w:val="005F334A"/>
    <w:rsid w:val="005F3880"/>
    <w:rsid w:val="005F61A8"/>
    <w:rsid w:val="00604CCA"/>
    <w:rsid w:val="006109B2"/>
    <w:rsid w:val="00615668"/>
    <w:rsid w:val="006218F9"/>
    <w:rsid w:val="006300E2"/>
    <w:rsid w:val="00640C03"/>
    <w:rsid w:val="006445A5"/>
    <w:rsid w:val="0064513B"/>
    <w:rsid w:val="006466DE"/>
    <w:rsid w:val="0064733E"/>
    <w:rsid w:val="00647B7F"/>
    <w:rsid w:val="006539F7"/>
    <w:rsid w:val="006637B8"/>
    <w:rsid w:val="00666455"/>
    <w:rsid w:val="006679C3"/>
    <w:rsid w:val="00671600"/>
    <w:rsid w:val="00672F07"/>
    <w:rsid w:val="00674DDD"/>
    <w:rsid w:val="0067597D"/>
    <w:rsid w:val="006816B3"/>
    <w:rsid w:val="00682294"/>
    <w:rsid w:val="00685E34"/>
    <w:rsid w:val="00690E82"/>
    <w:rsid w:val="0069391D"/>
    <w:rsid w:val="00694886"/>
    <w:rsid w:val="00696A44"/>
    <w:rsid w:val="006A2F94"/>
    <w:rsid w:val="006A39E8"/>
    <w:rsid w:val="006A3D10"/>
    <w:rsid w:val="006B34DE"/>
    <w:rsid w:val="006B59C6"/>
    <w:rsid w:val="006B6856"/>
    <w:rsid w:val="006B78AC"/>
    <w:rsid w:val="006B79BF"/>
    <w:rsid w:val="006D01A5"/>
    <w:rsid w:val="006D158C"/>
    <w:rsid w:val="006D1B02"/>
    <w:rsid w:val="006D730D"/>
    <w:rsid w:val="006E0D2E"/>
    <w:rsid w:val="006E13AC"/>
    <w:rsid w:val="006E6BE2"/>
    <w:rsid w:val="006E6C39"/>
    <w:rsid w:val="006F2DEC"/>
    <w:rsid w:val="006F458B"/>
    <w:rsid w:val="006F5DAB"/>
    <w:rsid w:val="0070393C"/>
    <w:rsid w:val="007072C3"/>
    <w:rsid w:val="00711EEC"/>
    <w:rsid w:val="007122A8"/>
    <w:rsid w:val="00717153"/>
    <w:rsid w:val="0072368B"/>
    <w:rsid w:val="00733C17"/>
    <w:rsid w:val="00735ACD"/>
    <w:rsid w:val="0073682F"/>
    <w:rsid w:val="00737781"/>
    <w:rsid w:val="00747EC3"/>
    <w:rsid w:val="007547D4"/>
    <w:rsid w:val="007561DA"/>
    <w:rsid w:val="00757ACA"/>
    <w:rsid w:val="0076267C"/>
    <w:rsid w:val="00764096"/>
    <w:rsid w:val="00764993"/>
    <w:rsid w:val="007652C2"/>
    <w:rsid w:val="007662AB"/>
    <w:rsid w:val="00772580"/>
    <w:rsid w:val="00784A4A"/>
    <w:rsid w:val="00791A37"/>
    <w:rsid w:val="00792507"/>
    <w:rsid w:val="00792A30"/>
    <w:rsid w:val="00797CF0"/>
    <w:rsid w:val="007A0D5D"/>
    <w:rsid w:val="007A37EC"/>
    <w:rsid w:val="007B559F"/>
    <w:rsid w:val="007B7593"/>
    <w:rsid w:val="007B7B94"/>
    <w:rsid w:val="007D7894"/>
    <w:rsid w:val="007D7918"/>
    <w:rsid w:val="007E1945"/>
    <w:rsid w:val="007E4399"/>
    <w:rsid w:val="007E5418"/>
    <w:rsid w:val="007F24AA"/>
    <w:rsid w:val="007F3AC5"/>
    <w:rsid w:val="008043B0"/>
    <w:rsid w:val="008046F2"/>
    <w:rsid w:val="00811B4D"/>
    <w:rsid w:val="008143E4"/>
    <w:rsid w:val="00815135"/>
    <w:rsid w:val="0082023E"/>
    <w:rsid w:val="008206AF"/>
    <w:rsid w:val="00820F3F"/>
    <w:rsid w:val="00825B23"/>
    <w:rsid w:val="00837E54"/>
    <w:rsid w:val="0084155E"/>
    <w:rsid w:val="008418C5"/>
    <w:rsid w:val="0084264F"/>
    <w:rsid w:val="00843D8B"/>
    <w:rsid w:val="00850856"/>
    <w:rsid w:val="0085376F"/>
    <w:rsid w:val="0085469B"/>
    <w:rsid w:val="00856818"/>
    <w:rsid w:val="008570A0"/>
    <w:rsid w:val="00862C21"/>
    <w:rsid w:val="00866F4F"/>
    <w:rsid w:val="00873377"/>
    <w:rsid w:val="0087460F"/>
    <w:rsid w:val="00882BDE"/>
    <w:rsid w:val="00886F5A"/>
    <w:rsid w:val="00890741"/>
    <w:rsid w:val="008932F7"/>
    <w:rsid w:val="008A13D7"/>
    <w:rsid w:val="008A5231"/>
    <w:rsid w:val="008B02A4"/>
    <w:rsid w:val="008B0304"/>
    <w:rsid w:val="008B4203"/>
    <w:rsid w:val="008B589F"/>
    <w:rsid w:val="008B7001"/>
    <w:rsid w:val="008C1C91"/>
    <w:rsid w:val="008C2452"/>
    <w:rsid w:val="008C6933"/>
    <w:rsid w:val="008D2E62"/>
    <w:rsid w:val="008D36BB"/>
    <w:rsid w:val="008D4993"/>
    <w:rsid w:val="008E017F"/>
    <w:rsid w:val="008E18E5"/>
    <w:rsid w:val="008E3DF4"/>
    <w:rsid w:val="008E62F4"/>
    <w:rsid w:val="008F1101"/>
    <w:rsid w:val="008F1223"/>
    <w:rsid w:val="008F3DEA"/>
    <w:rsid w:val="008F5389"/>
    <w:rsid w:val="008F60DD"/>
    <w:rsid w:val="009024A7"/>
    <w:rsid w:val="00902BBA"/>
    <w:rsid w:val="00903F1A"/>
    <w:rsid w:val="00906A16"/>
    <w:rsid w:val="00907595"/>
    <w:rsid w:val="0091206E"/>
    <w:rsid w:val="009134AB"/>
    <w:rsid w:val="00913E20"/>
    <w:rsid w:val="009140EB"/>
    <w:rsid w:val="009147D9"/>
    <w:rsid w:val="00914A91"/>
    <w:rsid w:val="009166E2"/>
    <w:rsid w:val="00916A72"/>
    <w:rsid w:val="009230D0"/>
    <w:rsid w:val="00923E4D"/>
    <w:rsid w:val="00936660"/>
    <w:rsid w:val="00941399"/>
    <w:rsid w:val="00946103"/>
    <w:rsid w:val="00946C50"/>
    <w:rsid w:val="00954848"/>
    <w:rsid w:val="009562ED"/>
    <w:rsid w:val="00961CA5"/>
    <w:rsid w:val="00962024"/>
    <w:rsid w:val="00967F13"/>
    <w:rsid w:val="00973C2C"/>
    <w:rsid w:val="009802D2"/>
    <w:rsid w:val="0098230E"/>
    <w:rsid w:val="009833C6"/>
    <w:rsid w:val="00983C86"/>
    <w:rsid w:val="00986EDA"/>
    <w:rsid w:val="00992130"/>
    <w:rsid w:val="00997752"/>
    <w:rsid w:val="009A2452"/>
    <w:rsid w:val="009A31B8"/>
    <w:rsid w:val="009B0A20"/>
    <w:rsid w:val="009B3178"/>
    <w:rsid w:val="009B46E1"/>
    <w:rsid w:val="009C2BCD"/>
    <w:rsid w:val="009C5490"/>
    <w:rsid w:val="009C76E6"/>
    <w:rsid w:val="009D2ABA"/>
    <w:rsid w:val="009D33AA"/>
    <w:rsid w:val="009E0D18"/>
    <w:rsid w:val="009E0EFF"/>
    <w:rsid w:val="009E1AE0"/>
    <w:rsid w:val="009E2254"/>
    <w:rsid w:val="009E764E"/>
    <w:rsid w:val="009E7A21"/>
    <w:rsid w:val="009F01C5"/>
    <w:rsid w:val="009F0AD3"/>
    <w:rsid w:val="009F421D"/>
    <w:rsid w:val="00A01370"/>
    <w:rsid w:val="00A07013"/>
    <w:rsid w:val="00A1313B"/>
    <w:rsid w:val="00A15C9E"/>
    <w:rsid w:val="00A20621"/>
    <w:rsid w:val="00A23607"/>
    <w:rsid w:val="00A268B8"/>
    <w:rsid w:val="00A33E7B"/>
    <w:rsid w:val="00A40BC3"/>
    <w:rsid w:val="00A42F91"/>
    <w:rsid w:val="00A50319"/>
    <w:rsid w:val="00A5529A"/>
    <w:rsid w:val="00A55381"/>
    <w:rsid w:val="00A567AC"/>
    <w:rsid w:val="00A60642"/>
    <w:rsid w:val="00A63994"/>
    <w:rsid w:val="00A7163F"/>
    <w:rsid w:val="00A71BDC"/>
    <w:rsid w:val="00A76623"/>
    <w:rsid w:val="00A77DA7"/>
    <w:rsid w:val="00A8202E"/>
    <w:rsid w:val="00A9070D"/>
    <w:rsid w:val="00A91FF5"/>
    <w:rsid w:val="00A933E4"/>
    <w:rsid w:val="00A93403"/>
    <w:rsid w:val="00A96E39"/>
    <w:rsid w:val="00AA5573"/>
    <w:rsid w:val="00AA59D8"/>
    <w:rsid w:val="00AA6F92"/>
    <w:rsid w:val="00AB1AC1"/>
    <w:rsid w:val="00AB2252"/>
    <w:rsid w:val="00AB7821"/>
    <w:rsid w:val="00AC03F0"/>
    <w:rsid w:val="00AC2BA7"/>
    <w:rsid w:val="00AC51C3"/>
    <w:rsid w:val="00AC5BFF"/>
    <w:rsid w:val="00AD00CF"/>
    <w:rsid w:val="00AD2106"/>
    <w:rsid w:val="00AD3B42"/>
    <w:rsid w:val="00AD4FF7"/>
    <w:rsid w:val="00AD57BF"/>
    <w:rsid w:val="00AD5A31"/>
    <w:rsid w:val="00AD5D5E"/>
    <w:rsid w:val="00AE7179"/>
    <w:rsid w:val="00AF049D"/>
    <w:rsid w:val="00AF0DC6"/>
    <w:rsid w:val="00AF2057"/>
    <w:rsid w:val="00AF3193"/>
    <w:rsid w:val="00AF47DC"/>
    <w:rsid w:val="00AF55DE"/>
    <w:rsid w:val="00B12C23"/>
    <w:rsid w:val="00B12E1F"/>
    <w:rsid w:val="00B20790"/>
    <w:rsid w:val="00B24618"/>
    <w:rsid w:val="00B25A78"/>
    <w:rsid w:val="00B372BB"/>
    <w:rsid w:val="00B37481"/>
    <w:rsid w:val="00B4171A"/>
    <w:rsid w:val="00B44017"/>
    <w:rsid w:val="00B44486"/>
    <w:rsid w:val="00B525C2"/>
    <w:rsid w:val="00B5374E"/>
    <w:rsid w:val="00B53D78"/>
    <w:rsid w:val="00B62CD4"/>
    <w:rsid w:val="00B66173"/>
    <w:rsid w:val="00B71783"/>
    <w:rsid w:val="00B747B3"/>
    <w:rsid w:val="00B7763C"/>
    <w:rsid w:val="00B83E4B"/>
    <w:rsid w:val="00B86009"/>
    <w:rsid w:val="00B94DDC"/>
    <w:rsid w:val="00BB68AC"/>
    <w:rsid w:val="00BC549D"/>
    <w:rsid w:val="00BD5A4E"/>
    <w:rsid w:val="00BE2C4E"/>
    <w:rsid w:val="00BE2F4A"/>
    <w:rsid w:val="00BE45BE"/>
    <w:rsid w:val="00BE5F73"/>
    <w:rsid w:val="00C039D6"/>
    <w:rsid w:val="00C03D2E"/>
    <w:rsid w:val="00C0703B"/>
    <w:rsid w:val="00C136AB"/>
    <w:rsid w:val="00C217B3"/>
    <w:rsid w:val="00C25F00"/>
    <w:rsid w:val="00C31294"/>
    <w:rsid w:val="00C37EC4"/>
    <w:rsid w:val="00C469FC"/>
    <w:rsid w:val="00C56393"/>
    <w:rsid w:val="00C60A1B"/>
    <w:rsid w:val="00C6472F"/>
    <w:rsid w:val="00C651AF"/>
    <w:rsid w:val="00C6542C"/>
    <w:rsid w:val="00C66846"/>
    <w:rsid w:val="00C672E5"/>
    <w:rsid w:val="00C76DFE"/>
    <w:rsid w:val="00C77CCA"/>
    <w:rsid w:val="00C814B0"/>
    <w:rsid w:val="00C81B72"/>
    <w:rsid w:val="00C82346"/>
    <w:rsid w:val="00C83346"/>
    <w:rsid w:val="00CA4E0A"/>
    <w:rsid w:val="00CA5A99"/>
    <w:rsid w:val="00CA7DA9"/>
    <w:rsid w:val="00CB02A7"/>
    <w:rsid w:val="00CB45F2"/>
    <w:rsid w:val="00CB5627"/>
    <w:rsid w:val="00CB62BA"/>
    <w:rsid w:val="00CC12B5"/>
    <w:rsid w:val="00CC2BC8"/>
    <w:rsid w:val="00CC5124"/>
    <w:rsid w:val="00CD1035"/>
    <w:rsid w:val="00CD652E"/>
    <w:rsid w:val="00CE6104"/>
    <w:rsid w:val="00CF42F3"/>
    <w:rsid w:val="00CF5309"/>
    <w:rsid w:val="00CF5FE9"/>
    <w:rsid w:val="00D049C7"/>
    <w:rsid w:val="00D062C1"/>
    <w:rsid w:val="00D12621"/>
    <w:rsid w:val="00D301F0"/>
    <w:rsid w:val="00D31225"/>
    <w:rsid w:val="00D3582D"/>
    <w:rsid w:val="00D440D5"/>
    <w:rsid w:val="00D441B8"/>
    <w:rsid w:val="00D459DA"/>
    <w:rsid w:val="00D50C3B"/>
    <w:rsid w:val="00D52781"/>
    <w:rsid w:val="00D545B8"/>
    <w:rsid w:val="00D54D86"/>
    <w:rsid w:val="00D55012"/>
    <w:rsid w:val="00D6146E"/>
    <w:rsid w:val="00D61B5F"/>
    <w:rsid w:val="00D64BBA"/>
    <w:rsid w:val="00D72C04"/>
    <w:rsid w:val="00D7565D"/>
    <w:rsid w:val="00D75F5C"/>
    <w:rsid w:val="00D77A0B"/>
    <w:rsid w:val="00D80788"/>
    <w:rsid w:val="00D81638"/>
    <w:rsid w:val="00D91F95"/>
    <w:rsid w:val="00D94E74"/>
    <w:rsid w:val="00D96B4C"/>
    <w:rsid w:val="00DA2E03"/>
    <w:rsid w:val="00DB13ED"/>
    <w:rsid w:val="00DB3F70"/>
    <w:rsid w:val="00DC45EE"/>
    <w:rsid w:val="00DC46CB"/>
    <w:rsid w:val="00DC5950"/>
    <w:rsid w:val="00DC6A96"/>
    <w:rsid w:val="00DC7C48"/>
    <w:rsid w:val="00DD07F2"/>
    <w:rsid w:val="00DD65FB"/>
    <w:rsid w:val="00DE054E"/>
    <w:rsid w:val="00DE1D43"/>
    <w:rsid w:val="00DE295D"/>
    <w:rsid w:val="00DE306D"/>
    <w:rsid w:val="00DE39E4"/>
    <w:rsid w:val="00DF08E5"/>
    <w:rsid w:val="00E04652"/>
    <w:rsid w:val="00E04FF9"/>
    <w:rsid w:val="00E07507"/>
    <w:rsid w:val="00E13738"/>
    <w:rsid w:val="00E13EFA"/>
    <w:rsid w:val="00E319B4"/>
    <w:rsid w:val="00E35BAA"/>
    <w:rsid w:val="00E4659B"/>
    <w:rsid w:val="00E51A28"/>
    <w:rsid w:val="00E51DBA"/>
    <w:rsid w:val="00E51FE3"/>
    <w:rsid w:val="00E537F8"/>
    <w:rsid w:val="00E63DBB"/>
    <w:rsid w:val="00E66C0E"/>
    <w:rsid w:val="00E77192"/>
    <w:rsid w:val="00E8156A"/>
    <w:rsid w:val="00E84A6C"/>
    <w:rsid w:val="00E860B0"/>
    <w:rsid w:val="00E8611E"/>
    <w:rsid w:val="00E862C5"/>
    <w:rsid w:val="00E8677E"/>
    <w:rsid w:val="00E9026C"/>
    <w:rsid w:val="00E915EB"/>
    <w:rsid w:val="00E91BC1"/>
    <w:rsid w:val="00E9755A"/>
    <w:rsid w:val="00EA0FF6"/>
    <w:rsid w:val="00EA2B9F"/>
    <w:rsid w:val="00EB7A27"/>
    <w:rsid w:val="00EC051E"/>
    <w:rsid w:val="00EC1BBF"/>
    <w:rsid w:val="00EC4B03"/>
    <w:rsid w:val="00EC6D1F"/>
    <w:rsid w:val="00EE46F7"/>
    <w:rsid w:val="00EE533F"/>
    <w:rsid w:val="00EE5350"/>
    <w:rsid w:val="00EF2CB3"/>
    <w:rsid w:val="00EF692F"/>
    <w:rsid w:val="00EF7E5F"/>
    <w:rsid w:val="00F1169D"/>
    <w:rsid w:val="00F12500"/>
    <w:rsid w:val="00F17E22"/>
    <w:rsid w:val="00F23CC2"/>
    <w:rsid w:val="00F33955"/>
    <w:rsid w:val="00F33B82"/>
    <w:rsid w:val="00F34878"/>
    <w:rsid w:val="00F42201"/>
    <w:rsid w:val="00F4786D"/>
    <w:rsid w:val="00F50C81"/>
    <w:rsid w:val="00F6283A"/>
    <w:rsid w:val="00F64764"/>
    <w:rsid w:val="00F651EC"/>
    <w:rsid w:val="00F709F3"/>
    <w:rsid w:val="00F73679"/>
    <w:rsid w:val="00F75858"/>
    <w:rsid w:val="00F75A37"/>
    <w:rsid w:val="00F80A4A"/>
    <w:rsid w:val="00F80E2A"/>
    <w:rsid w:val="00F86403"/>
    <w:rsid w:val="00F90541"/>
    <w:rsid w:val="00F916F1"/>
    <w:rsid w:val="00F979EF"/>
    <w:rsid w:val="00FA00EB"/>
    <w:rsid w:val="00FA2AAB"/>
    <w:rsid w:val="00FA4774"/>
    <w:rsid w:val="00FA4FCD"/>
    <w:rsid w:val="00FA7A51"/>
    <w:rsid w:val="00FA7EEE"/>
    <w:rsid w:val="00FB1712"/>
    <w:rsid w:val="00FB2BAA"/>
    <w:rsid w:val="00FB4700"/>
    <w:rsid w:val="00FB4C30"/>
    <w:rsid w:val="00FC198E"/>
    <w:rsid w:val="00FC6389"/>
    <w:rsid w:val="00FD2375"/>
    <w:rsid w:val="00FD4217"/>
    <w:rsid w:val="00FD69CF"/>
    <w:rsid w:val="00FE27F0"/>
    <w:rsid w:val="00FE45B6"/>
    <w:rsid w:val="00FF0616"/>
    <w:rsid w:val="00FF4B6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BDEF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Hyperlink">
    <w:name w:val="FollowedHyperlink"/>
    <w:uiPriority w:val="99"/>
    <w:semiHidden/>
    <w:unhideWhenUsed/>
    <w:rsid w:val="00FB4C30"/>
    <w:rPr>
      <w:color w:val="800080"/>
      <w:u w:val="single"/>
    </w:rPr>
  </w:style>
  <w:style w:type="paragraph" w:customStyle="1" w:styleId="Default">
    <w:name w:val="Default"/>
    <w:uiPriority w:val="99"/>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Hyperlink">
    <w:name w:val="FollowedHyperlink"/>
    <w:uiPriority w:val="99"/>
    <w:semiHidden/>
    <w:unhideWhenUsed/>
    <w:rsid w:val="00FB4C30"/>
    <w:rPr>
      <w:color w:val="800080"/>
      <w:u w:val="single"/>
    </w:rPr>
  </w:style>
  <w:style w:type="paragraph" w:customStyle="1" w:styleId="Default">
    <w:name w:val="Default"/>
    <w:uiPriority w:val="99"/>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3185">
      <w:bodyDiv w:val="1"/>
      <w:marLeft w:val="0"/>
      <w:marRight w:val="0"/>
      <w:marTop w:val="0"/>
      <w:marBottom w:val="0"/>
      <w:divBdr>
        <w:top w:val="none" w:sz="0" w:space="0" w:color="auto"/>
        <w:left w:val="none" w:sz="0" w:space="0" w:color="auto"/>
        <w:bottom w:val="none" w:sz="0" w:space="0" w:color="auto"/>
        <w:right w:val="none" w:sz="0" w:space="0" w:color="auto"/>
      </w:divBdr>
    </w:div>
    <w:div w:id="540049068">
      <w:bodyDiv w:val="1"/>
      <w:marLeft w:val="0"/>
      <w:marRight w:val="0"/>
      <w:marTop w:val="0"/>
      <w:marBottom w:val="0"/>
      <w:divBdr>
        <w:top w:val="none" w:sz="0" w:space="0" w:color="auto"/>
        <w:left w:val="none" w:sz="0" w:space="0" w:color="auto"/>
        <w:bottom w:val="none" w:sz="0" w:space="0" w:color="auto"/>
        <w:right w:val="none" w:sz="0" w:space="0" w:color="auto"/>
      </w:divBdr>
    </w:div>
    <w:div w:id="676034126">
      <w:bodyDiv w:val="1"/>
      <w:marLeft w:val="0"/>
      <w:marRight w:val="0"/>
      <w:marTop w:val="0"/>
      <w:marBottom w:val="0"/>
      <w:divBdr>
        <w:top w:val="none" w:sz="0" w:space="0" w:color="auto"/>
        <w:left w:val="none" w:sz="0" w:space="0" w:color="auto"/>
        <w:bottom w:val="none" w:sz="0" w:space="0" w:color="auto"/>
        <w:right w:val="none" w:sz="0" w:space="0" w:color="auto"/>
      </w:divBdr>
    </w:div>
    <w:div w:id="851728329">
      <w:bodyDiv w:val="1"/>
      <w:marLeft w:val="0"/>
      <w:marRight w:val="0"/>
      <w:marTop w:val="0"/>
      <w:marBottom w:val="0"/>
      <w:divBdr>
        <w:top w:val="none" w:sz="0" w:space="0" w:color="auto"/>
        <w:left w:val="none" w:sz="0" w:space="0" w:color="auto"/>
        <w:bottom w:val="none" w:sz="0" w:space="0" w:color="auto"/>
        <w:right w:val="none" w:sz="0" w:space="0" w:color="auto"/>
      </w:divBdr>
    </w:div>
    <w:div w:id="901020868">
      <w:bodyDiv w:val="1"/>
      <w:marLeft w:val="0"/>
      <w:marRight w:val="0"/>
      <w:marTop w:val="0"/>
      <w:marBottom w:val="0"/>
      <w:divBdr>
        <w:top w:val="none" w:sz="0" w:space="0" w:color="auto"/>
        <w:left w:val="none" w:sz="0" w:space="0" w:color="auto"/>
        <w:bottom w:val="none" w:sz="0" w:space="0" w:color="auto"/>
        <w:right w:val="none" w:sz="0" w:space="0" w:color="auto"/>
      </w:divBdr>
    </w:div>
    <w:div w:id="1117068973">
      <w:bodyDiv w:val="1"/>
      <w:marLeft w:val="0"/>
      <w:marRight w:val="0"/>
      <w:marTop w:val="0"/>
      <w:marBottom w:val="0"/>
      <w:divBdr>
        <w:top w:val="none" w:sz="0" w:space="0" w:color="auto"/>
        <w:left w:val="none" w:sz="0" w:space="0" w:color="auto"/>
        <w:bottom w:val="none" w:sz="0" w:space="0" w:color="auto"/>
        <w:right w:val="none" w:sz="0" w:space="0" w:color="auto"/>
      </w:divBdr>
    </w:div>
    <w:div w:id="1371144545">
      <w:bodyDiv w:val="1"/>
      <w:marLeft w:val="0"/>
      <w:marRight w:val="0"/>
      <w:marTop w:val="0"/>
      <w:marBottom w:val="0"/>
      <w:divBdr>
        <w:top w:val="none" w:sz="0" w:space="0" w:color="auto"/>
        <w:left w:val="none" w:sz="0" w:space="0" w:color="auto"/>
        <w:bottom w:val="none" w:sz="0" w:space="0" w:color="auto"/>
        <w:right w:val="none" w:sz="0" w:space="0" w:color="auto"/>
      </w:divBdr>
    </w:div>
    <w:div w:id="1712729628">
      <w:bodyDiv w:val="1"/>
      <w:marLeft w:val="0"/>
      <w:marRight w:val="0"/>
      <w:marTop w:val="0"/>
      <w:marBottom w:val="0"/>
      <w:divBdr>
        <w:top w:val="none" w:sz="0" w:space="0" w:color="auto"/>
        <w:left w:val="none" w:sz="0" w:space="0" w:color="auto"/>
        <w:bottom w:val="none" w:sz="0" w:space="0" w:color="auto"/>
        <w:right w:val="none" w:sz="0" w:space="0" w:color="auto"/>
      </w:divBdr>
    </w:div>
    <w:div w:id="1717856490">
      <w:bodyDiv w:val="1"/>
      <w:marLeft w:val="0"/>
      <w:marRight w:val="0"/>
      <w:marTop w:val="0"/>
      <w:marBottom w:val="0"/>
      <w:divBdr>
        <w:top w:val="none" w:sz="0" w:space="0" w:color="auto"/>
        <w:left w:val="none" w:sz="0" w:space="0" w:color="auto"/>
        <w:bottom w:val="none" w:sz="0" w:space="0" w:color="auto"/>
        <w:right w:val="none" w:sz="0" w:space="0" w:color="auto"/>
      </w:divBdr>
    </w:div>
    <w:div w:id="193392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hristina.Becker@ddz.d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ddz.uni-duesseldorf.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in-diabetes.de"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rin-diabetes.de/wegweiser" TargetMode="External"/><Relationship Id="rId4" Type="http://schemas.microsoft.com/office/2007/relationships/stylesWithEffects" Target="stylesWithEffects.xml"/><Relationship Id="rId9" Type="http://schemas.openxmlformats.org/officeDocument/2006/relationships/hyperlink" Target="mailto:kontakt@rin-diabetes.de" TargetMode="External"/><Relationship Id="rId14" Type="http://schemas.openxmlformats.org/officeDocument/2006/relationships/hyperlink" Target="mailto:Olaf.Spoerkel@ddz.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81DCE-80E5-49C8-B68E-E918BF23A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746</Words>
  <Characters>4702</Characters>
  <Application>Microsoft Office Word</Application>
  <DocSecurity>0</DocSecurity>
  <Lines>39</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5438</CharactersWithSpaces>
  <SharedDoc>false</SharedDoc>
  <HLinks>
    <vt:vector size="24" baseType="variant">
      <vt:variant>
        <vt:i4>6815768</vt:i4>
      </vt:variant>
      <vt:variant>
        <vt:i4>9</vt:i4>
      </vt:variant>
      <vt:variant>
        <vt:i4>0</vt:i4>
      </vt:variant>
      <vt:variant>
        <vt:i4>5</vt:i4>
      </vt:variant>
      <vt:variant>
        <vt:lpwstr>mailto:Michael.Roden@ddz.uni-duesseldorf.de</vt:lpwstr>
      </vt:variant>
      <vt:variant>
        <vt:lpwstr/>
      </vt:variant>
      <vt:variant>
        <vt:i4>6094880</vt:i4>
      </vt:variant>
      <vt:variant>
        <vt:i4>6</vt:i4>
      </vt:variant>
      <vt:variant>
        <vt:i4>0</vt:i4>
      </vt:variant>
      <vt:variant>
        <vt:i4>5</vt:i4>
      </vt:variant>
      <vt:variant>
        <vt:lpwstr>mailto:Stefan.Lehr@ddz.uni-duesseldorf.de</vt:lpwstr>
      </vt:variant>
      <vt:variant>
        <vt:lpwstr/>
      </vt:variant>
      <vt:variant>
        <vt:i4>1769586</vt:i4>
      </vt:variant>
      <vt:variant>
        <vt:i4>3</vt:i4>
      </vt:variant>
      <vt:variant>
        <vt:i4>0</vt:i4>
      </vt:variant>
      <vt:variant>
        <vt:i4>5</vt:i4>
      </vt:variant>
      <vt:variant>
        <vt:lpwstr>mailto:Christina.Becker@ddz.uni-duesseldorf.de</vt:lpwstr>
      </vt:variant>
      <vt:variant>
        <vt:lpwstr/>
      </vt:variant>
      <vt:variant>
        <vt:i4>7667815</vt:i4>
      </vt:variant>
      <vt:variant>
        <vt:i4>0</vt:i4>
      </vt:variant>
      <vt:variant>
        <vt:i4>0</vt:i4>
      </vt:variant>
      <vt:variant>
        <vt:i4>5</vt:i4>
      </vt:variant>
      <vt:variant>
        <vt:lpwstr>http://www.ddz.uni-duesseldorf.de/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pavlechko</dc:creator>
  <cp:lastModifiedBy>katrin.weber</cp:lastModifiedBy>
  <cp:revision>3</cp:revision>
  <cp:lastPrinted>2017-06-12T10:10:00Z</cp:lastPrinted>
  <dcterms:created xsi:type="dcterms:W3CDTF">2019-02-22T10:15:00Z</dcterms:created>
  <dcterms:modified xsi:type="dcterms:W3CDTF">2019-02-22T10:34:00Z</dcterms:modified>
</cp:coreProperties>
</file>